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6E" w:rsidRPr="00ED36DD" w:rsidRDefault="00E44D03" w:rsidP="00341E6A">
      <w:pPr>
        <w:spacing w:before="120" w:after="240"/>
        <w:jc w:val="center"/>
        <w:rPr>
          <w:rFonts w:ascii="Calibri" w:hAnsi="Calibri" w:cs="Calibri"/>
          <w:b/>
        </w:rPr>
      </w:pPr>
      <w:r w:rsidRPr="00E44D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2.65pt;margin-top:-80.2pt;width:120.25pt;height:33.95pt;z-index:1;mso-position-horizontal-relative:margin;mso-position-vertical-relative:margin">
            <v:imagedata r:id="rId8" o:title="erasmus +"/>
            <w10:wrap type="square" anchorx="margin" anchory="margin"/>
          </v:shape>
        </w:pict>
      </w:r>
      <w:proofErr w:type="spellStart"/>
      <w:r w:rsidR="0077056E" w:rsidRPr="00ED36DD">
        <w:rPr>
          <w:rFonts w:ascii="Calibri" w:hAnsi="Calibri"/>
          <w:b/>
        </w:rPr>
        <w:t>Partners</w:t>
      </w:r>
      <w:proofErr w:type="spellEnd"/>
      <w:r w:rsidR="0077056E" w:rsidRPr="00ED36DD">
        <w:rPr>
          <w:rFonts w:ascii="Calibri" w:hAnsi="Calibri"/>
          <w:b/>
        </w:rPr>
        <w:t xml:space="preserve">: </w:t>
      </w:r>
      <w:r w:rsidR="00DB39E7" w:rsidRPr="00ED36DD">
        <w:rPr>
          <w:rFonts w:ascii="Calibri" w:hAnsi="Calibri"/>
          <w:b/>
        </w:rPr>
        <w:tab/>
      </w:r>
      <w:proofErr w:type="spellStart"/>
      <w:r w:rsidR="00ED36DD" w:rsidRPr="00ED36DD">
        <w:rPr>
          <w:rFonts w:ascii="Calibri" w:hAnsi="Calibri" w:cs="Calibri"/>
          <w:b/>
        </w:rPr>
        <w:t>Italy</w:t>
      </w:r>
      <w:proofErr w:type="spellEnd"/>
      <w:r w:rsidR="00BA6304" w:rsidRPr="00ED36DD">
        <w:rPr>
          <w:rFonts w:ascii="Calibri" w:hAnsi="Calibri" w:cs="Calibri"/>
          <w:b/>
        </w:rPr>
        <w:t xml:space="preserve">, France, </w:t>
      </w:r>
      <w:proofErr w:type="spellStart"/>
      <w:r w:rsidR="00BA6304" w:rsidRPr="00ED36DD">
        <w:rPr>
          <w:rFonts w:ascii="Calibri" w:hAnsi="Calibri" w:cs="Calibri"/>
          <w:b/>
        </w:rPr>
        <w:t>Greece</w:t>
      </w:r>
      <w:proofErr w:type="spellEnd"/>
      <w:r w:rsidR="00BA6304" w:rsidRPr="00ED36DD">
        <w:rPr>
          <w:rFonts w:ascii="Calibri" w:hAnsi="Calibri" w:cs="Calibri"/>
          <w:b/>
        </w:rPr>
        <w:t xml:space="preserve">, </w:t>
      </w:r>
      <w:proofErr w:type="spellStart"/>
      <w:r w:rsidR="00ED36DD" w:rsidRPr="00ED36DD">
        <w:rPr>
          <w:rFonts w:ascii="Calibri" w:hAnsi="Calibri" w:cs="Calibri"/>
          <w:b/>
        </w:rPr>
        <w:t>Bulgaria</w:t>
      </w:r>
      <w:proofErr w:type="spellEnd"/>
      <w:r w:rsidR="00BA6304" w:rsidRPr="00ED36DD">
        <w:rPr>
          <w:rFonts w:ascii="Calibri" w:hAnsi="Calibri" w:cs="Calibri"/>
          <w:b/>
        </w:rPr>
        <w:t xml:space="preserve">, </w:t>
      </w:r>
      <w:proofErr w:type="spellStart"/>
      <w:r w:rsidR="00BA6304" w:rsidRPr="00ED36DD">
        <w:rPr>
          <w:rFonts w:ascii="Calibri" w:hAnsi="Calibri" w:cs="Calibri"/>
          <w:b/>
        </w:rPr>
        <w:t>Iceland</w:t>
      </w:r>
      <w:proofErr w:type="spellEnd"/>
      <w:r w:rsidR="00BA6304" w:rsidRPr="00ED36DD">
        <w:rPr>
          <w:rFonts w:ascii="Calibri" w:hAnsi="Calibri" w:cs="Calibri"/>
          <w:b/>
        </w:rPr>
        <w:t xml:space="preserve">, </w:t>
      </w:r>
      <w:r w:rsidR="00ED36DD" w:rsidRPr="00ED36DD">
        <w:rPr>
          <w:rFonts w:ascii="Calibri" w:hAnsi="Calibri" w:cs="Calibri"/>
          <w:b/>
        </w:rPr>
        <w:t>Romania,</w:t>
      </w:r>
      <w:r w:rsidR="00BA6304" w:rsidRPr="00ED36DD">
        <w:rPr>
          <w:rFonts w:ascii="Calibri" w:hAnsi="Calibri" w:cs="Calibri"/>
          <w:b/>
        </w:rPr>
        <w:t xml:space="preserve"> Spain, </w:t>
      </w:r>
      <w:proofErr w:type="spellStart"/>
      <w:r w:rsidR="00BA6304" w:rsidRPr="00ED36DD">
        <w:rPr>
          <w:rFonts w:ascii="Calibri" w:hAnsi="Calibri" w:cs="Calibri"/>
          <w:b/>
        </w:rPr>
        <w:t>Turkey</w:t>
      </w:r>
      <w:proofErr w:type="spellEnd"/>
    </w:p>
    <w:p w:rsidR="00EC58A2" w:rsidRPr="00186587" w:rsidRDefault="0077056E" w:rsidP="00186587">
      <w:pPr>
        <w:rPr>
          <w:rFonts w:ascii="Comic Sans MS" w:hAnsi="Comic Sans MS" w:cs="Arial"/>
          <w:b/>
          <w:color w:val="000080"/>
          <w:sz w:val="26"/>
          <w:szCs w:val="26"/>
          <w:lang w:val="en-GB"/>
        </w:rPr>
      </w:pPr>
      <w:r w:rsidRPr="00186587">
        <w:rPr>
          <w:rFonts w:ascii="Comic Sans MS" w:hAnsi="Comic Sans MS" w:cs="Arial"/>
          <w:b/>
          <w:color w:val="000080"/>
          <w:sz w:val="26"/>
          <w:szCs w:val="26"/>
          <w:lang w:val="en-GB"/>
        </w:rPr>
        <w:t xml:space="preserve">Preliminary programme for </w:t>
      </w:r>
      <w:r w:rsidR="0060411D">
        <w:rPr>
          <w:rFonts w:ascii="Comic Sans MS" w:hAnsi="Comic Sans MS" w:cs="Arial"/>
          <w:b/>
          <w:color w:val="000080"/>
          <w:sz w:val="26"/>
          <w:szCs w:val="26"/>
          <w:lang w:val="en-GB"/>
        </w:rPr>
        <w:t>1st</w:t>
      </w:r>
      <w:r w:rsidRPr="00186587">
        <w:rPr>
          <w:rFonts w:ascii="Comic Sans MS" w:hAnsi="Comic Sans MS" w:cs="Arial"/>
          <w:b/>
          <w:color w:val="000080"/>
          <w:sz w:val="26"/>
          <w:szCs w:val="26"/>
          <w:lang w:val="en-GB"/>
        </w:rPr>
        <w:t xml:space="preserve"> meeting in</w:t>
      </w:r>
      <w:r w:rsidR="00186587" w:rsidRPr="00186587">
        <w:rPr>
          <w:rFonts w:ascii="Comic Sans MS" w:hAnsi="Comic Sans MS" w:cs="Arial"/>
          <w:b/>
          <w:color w:val="000080"/>
          <w:sz w:val="26"/>
          <w:szCs w:val="26"/>
          <w:lang w:val="en-GB"/>
        </w:rPr>
        <w:t xml:space="preserve"> </w:t>
      </w:r>
      <w:r w:rsidR="00082851" w:rsidRPr="00186587">
        <w:rPr>
          <w:rFonts w:ascii="Comic Sans MS" w:hAnsi="Comic Sans MS" w:cs="Arial"/>
          <w:b/>
          <w:color w:val="000080"/>
          <w:sz w:val="26"/>
          <w:szCs w:val="26"/>
        </w:rPr>
        <w:t>R</w:t>
      </w:r>
      <w:r w:rsidRPr="00186587">
        <w:rPr>
          <w:rFonts w:ascii="Comic Sans MS" w:hAnsi="Comic Sans MS" w:cs="Arial"/>
          <w:b/>
          <w:color w:val="000080"/>
          <w:sz w:val="26"/>
          <w:szCs w:val="26"/>
        </w:rPr>
        <w:t xml:space="preserve">eykjavík </w:t>
      </w:r>
      <w:r w:rsidR="00ED36DD">
        <w:rPr>
          <w:rFonts w:ascii="Comic Sans MS" w:hAnsi="Comic Sans MS" w:cs="Arial"/>
          <w:b/>
          <w:color w:val="000080"/>
          <w:sz w:val="26"/>
          <w:szCs w:val="26"/>
        </w:rPr>
        <w:t xml:space="preserve">11-17 </w:t>
      </w:r>
      <w:proofErr w:type="spellStart"/>
      <w:r w:rsidR="00ED36DD">
        <w:rPr>
          <w:rFonts w:ascii="Comic Sans MS" w:hAnsi="Comic Sans MS" w:cs="Arial"/>
          <w:b/>
          <w:color w:val="000080"/>
          <w:sz w:val="26"/>
          <w:szCs w:val="26"/>
        </w:rPr>
        <w:t>January</w:t>
      </w:r>
      <w:proofErr w:type="spellEnd"/>
      <w:r w:rsidR="00ED36DD">
        <w:rPr>
          <w:rFonts w:ascii="Comic Sans MS" w:hAnsi="Comic Sans MS" w:cs="Arial"/>
          <w:b/>
          <w:color w:val="000080"/>
          <w:sz w:val="26"/>
          <w:szCs w:val="26"/>
        </w:rPr>
        <w:t xml:space="preserve"> 2015</w:t>
      </w:r>
    </w:p>
    <w:tbl>
      <w:tblPr>
        <w:tblW w:w="974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1668"/>
        <w:gridCol w:w="850"/>
        <w:gridCol w:w="7229"/>
      </w:tblGrid>
      <w:tr w:rsidR="001471E6" w:rsidRPr="00B24C1F" w:rsidTr="00DE4C03">
        <w:tc>
          <w:tcPr>
            <w:tcW w:w="1668" w:type="dxa"/>
            <w:shd w:val="solid" w:color="000080" w:fill="FFFFFF"/>
            <w:vAlign w:val="center"/>
          </w:tcPr>
          <w:p w:rsidR="001471E6" w:rsidRPr="00B24C1F" w:rsidRDefault="001471E6" w:rsidP="001471E6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24C1F">
              <w:rPr>
                <w:rFonts w:ascii="Arial" w:hAnsi="Arial" w:cs="Arial"/>
                <w:b/>
                <w:bCs/>
                <w:color w:val="FFFFFF"/>
              </w:rPr>
              <w:t>Date :</w:t>
            </w:r>
          </w:p>
        </w:tc>
        <w:tc>
          <w:tcPr>
            <w:tcW w:w="850" w:type="dxa"/>
            <w:shd w:val="solid" w:color="000080" w:fill="FFFFFF"/>
            <w:vAlign w:val="center"/>
          </w:tcPr>
          <w:p w:rsidR="001471E6" w:rsidRPr="00B24C1F" w:rsidRDefault="001471E6" w:rsidP="001471E6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24C1F">
              <w:rPr>
                <w:rFonts w:ascii="Arial" w:hAnsi="Arial" w:cs="Arial"/>
                <w:b/>
                <w:bCs/>
                <w:color w:val="FFFFFF"/>
              </w:rPr>
              <w:t>Time : </w:t>
            </w:r>
          </w:p>
        </w:tc>
        <w:tc>
          <w:tcPr>
            <w:tcW w:w="7229" w:type="dxa"/>
            <w:shd w:val="solid" w:color="000080" w:fill="FFFFFF"/>
          </w:tcPr>
          <w:p w:rsidR="001471E6" w:rsidRPr="00B24C1F" w:rsidRDefault="00CF5D47" w:rsidP="00B24C1F">
            <w:pPr>
              <w:spacing w:before="120" w:after="120"/>
              <w:ind w:left="-72"/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Program:</w:t>
            </w:r>
          </w:p>
        </w:tc>
      </w:tr>
      <w:tr w:rsidR="00EC58A2" w:rsidRPr="00DE4C03" w:rsidTr="00DE4C03">
        <w:tc>
          <w:tcPr>
            <w:tcW w:w="1668" w:type="dxa"/>
            <w:shd w:val="clear" w:color="auto" w:fill="auto"/>
          </w:tcPr>
          <w:p w:rsidR="00EC58A2" w:rsidRPr="00DE4C03" w:rsidRDefault="008F725B" w:rsidP="00014C6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sz w:val="20"/>
                <w:szCs w:val="20"/>
                <w:lang w:val="en-GB"/>
              </w:rPr>
              <w:t xml:space="preserve">Sunday </w:t>
            </w:r>
            <w:r w:rsidR="00ED36DD" w:rsidRPr="00DE4C03">
              <w:rPr>
                <w:rFonts w:ascii="Arial" w:hAnsi="Arial" w:cs="Arial"/>
                <w:sz w:val="20"/>
                <w:szCs w:val="20"/>
                <w:lang w:val="en-GB"/>
              </w:rPr>
              <w:t>11 Jan</w:t>
            </w:r>
          </w:p>
          <w:p w:rsidR="00014C66" w:rsidRPr="00DE4C03" w:rsidRDefault="00BE6A8B" w:rsidP="00014C6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sz w:val="20"/>
                <w:szCs w:val="20"/>
                <w:lang w:val="en-GB"/>
              </w:rPr>
              <w:t>It will take the guests about 1:30 – 2 hours to get from the airport to the Fly terminal in Reykjavik.</w:t>
            </w:r>
          </w:p>
          <w:p w:rsidR="00014C66" w:rsidRPr="00DE4C03" w:rsidRDefault="00014C66" w:rsidP="00014C6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14C66" w:rsidRPr="00DE4C03" w:rsidRDefault="00014C66" w:rsidP="00014C6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EC58A2" w:rsidRPr="00DE4C03" w:rsidRDefault="00EC58A2" w:rsidP="00231D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6B09E3" w:rsidRPr="00DE4C03" w:rsidRDefault="006B09E3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9E3" w:rsidRPr="00DE4C03" w:rsidRDefault="006B09E3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9E3" w:rsidRPr="00DE4C03" w:rsidRDefault="006B09E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23D" w:rsidRPr="00DE4C03" w:rsidRDefault="000A523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9E3" w:rsidRPr="00DE4C03" w:rsidRDefault="006B09E3">
            <w:pPr>
              <w:rPr>
                <w:rFonts w:ascii="Arial" w:hAnsi="Arial" w:cs="Arial"/>
                <w:sz w:val="20"/>
                <w:szCs w:val="20"/>
              </w:rPr>
            </w:pPr>
          </w:p>
          <w:p w:rsidR="00014C66" w:rsidRPr="00DE4C03" w:rsidRDefault="00014C66" w:rsidP="008B3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82851" w:rsidRPr="00DE4C03" w:rsidRDefault="00704BD0" w:rsidP="00B24C1F">
            <w:pPr>
              <w:numPr>
                <w:ilvl w:val="0"/>
                <w:numId w:val="6"/>
              </w:numPr>
              <w:spacing w:before="120" w:after="120"/>
              <w:ind w:left="28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Arrival of </w:t>
            </w:r>
            <w:r w:rsidR="0077056E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groups </w:t>
            </w:r>
          </w:p>
          <w:p w:rsidR="002F2231" w:rsidRPr="00DE4C03" w:rsidRDefault="00082851" w:rsidP="00D4286F">
            <w:pPr>
              <w:spacing w:after="120"/>
              <w:ind w:left="28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Fly </w:t>
            </w:r>
            <w:r w:rsidR="00704BD0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Bus </w:t>
            </w:r>
            <w:r w:rsidR="0077056E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to </w:t>
            </w:r>
            <w:r w:rsidR="00704BD0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Reykjavík Central </w:t>
            </w:r>
            <w:r w:rsidR="00D4286F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Station </w:t>
            </w:r>
            <w:r w:rsidR="003C407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</w:t>
            </w:r>
            <w:hyperlink r:id="rId9" w:history="1">
              <w:r w:rsidR="003C4072" w:rsidRPr="00DE4C03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https://www.re.is/flybus</w:t>
              </w:r>
            </w:hyperlink>
            <w:r w:rsidR="003C407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) </w:t>
            </w:r>
            <w:r w:rsidR="00D4286F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where students will be met by hosts and teachers driven to hotel </w:t>
            </w:r>
            <w:proofErr w:type="spellStart"/>
            <w:r w:rsidR="00ED36DD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Fron</w:t>
            </w:r>
            <w:proofErr w:type="spellEnd"/>
            <w:r w:rsidR="00ED36DD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ED36DD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Laugavegur</w:t>
            </w:r>
            <w:proofErr w:type="spellEnd"/>
            <w:r w:rsidR="008B38F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22 (http://www.hotelfron.is)</w:t>
            </w:r>
            <w:r w:rsidR="00014C66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  <w:r w:rsidR="000A523D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</w:t>
            </w:r>
            <w:r w:rsidR="008B38F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 r</w:t>
            </w:r>
            <w:r w:rsidR="003C407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eturn ticket</w:t>
            </w:r>
            <w:r w:rsidR="008B38F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from and to the airport costs</w:t>
            </w:r>
            <w:r w:rsidR="003C407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approx. 20</w:t>
            </w:r>
            <w:r w:rsidR="000A523D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€</w:t>
            </w:r>
            <w:r w:rsidR="0060411D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 You can buy tickets on the plane</w:t>
            </w:r>
            <w:r w:rsidR="000A523D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).</w:t>
            </w:r>
            <w:r w:rsidR="0079309B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DB37A8" w:rsidRPr="00DE4C03" w:rsidRDefault="008B38F2" w:rsidP="007C211E">
            <w:pPr>
              <w:numPr>
                <w:ilvl w:val="0"/>
                <w:numId w:val="6"/>
              </w:numPr>
              <w:spacing w:after="120"/>
              <w:ind w:left="317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Evening free for the teachers who arrive in the afternoon.</w:t>
            </w:r>
            <w:r w:rsidR="0079309B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014C66" w:rsidRPr="00DE4C03" w:rsidRDefault="00014C66" w:rsidP="00D4286F">
            <w:pPr>
              <w:spacing w:after="120"/>
              <w:ind w:left="28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Students in host families.</w:t>
            </w:r>
          </w:p>
        </w:tc>
      </w:tr>
      <w:tr w:rsidR="00EC58A2" w:rsidRPr="00DE4C03" w:rsidTr="00DE4C03">
        <w:tc>
          <w:tcPr>
            <w:tcW w:w="1668" w:type="dxa"/>
            <w:shd w:val="clear" w:color="auto" w:fill="auto"/>
          </w:tcPr>
          <w:p w:rsidR="00EC58A2" w:rsidRPr="00DE4C03" w:rsidRDefault="00014C66" w:rsidP="008B38F2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sz w:val="20"/>
                <w:szCs w:val="20"/>
                <w:lang w:val="en-GB"/>
              </w:rPr>
              <w:t xml:space="preserve">Monday </w:t>
            </w:r>
            <w:r w:rsidR="008B38F2" w:rsidRPr="00DE4C03">
              <w:rPr>
                <w:rFonts w:ascii="Arial" w:hAnsi="Arial" w:cs="Arial"/>
                <w:sz w:val="20"/>
                <w:szCs w:val="20"/>
                <w:lang w:val="en-GB"/>
              </w:rPr>
              <w:t>12 Jan</w:t>
            </w:r>
            <w:r w:rsidR="00EC58A2" w:rsidRPr="00DE4C0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31D42" w:rsidRPr="00DE4C03" w:rsidRDefault="00014C66" w:rsidP="0058369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sz w:val="20"/>
                <w:szCs w:val="20"/>
                <w:lang w:val="en-GB"/>
              </w:rPr>
              <w:t>8:15</w:t>
            </w:r>
          </w:p>
          <w:p w:rsidR="00BF245E" w:rsidRPr="00DE4C03" w:rsidRDefault="00BF245E" w:rsidP="00B24C1F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8369E" w:rsidRPr="00DE4C03" w:rsidRDefault="001D3222" w:rsidP="0058369E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sz w:val="20"/>
                <w:szCs w:val="20"/>
                <w:lang w:val="en-GB"/>
              </w:rPr>
              <w:t>8:30</w:t>
            </w:r>
          </w:p>
          <w:p w:rsidR="001D3222" w:rsidRPr="00DE4C03" w:rsidRDefault="001D3222" w:rsidP="0058369E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D3222" w:rsidRPr="00DE4C03" w:rsidRDefault="001D3222" w:rsidP="0058369E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A523D" w:rsidRPr="00DE4C03" w:rsidRDefault="00C271B9" w:rsidP="001D32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1D3222" w:rsidRPr="00DE4C03">
              <w:rPr>
                <w:rFonts w:ascii="Arial" w:hAnsi="Arial" w:cs="Arial"/>
                <w:sz w:val="20"/>
                <w:szCs w:val="20"/>
                <w:lang w:val="en-GB"/>
              </w:rPr>
              <w:t>9:15</w:t>
            </w:r>
            <w:r w:rsidR="007C211E" w:rsidRPr="00DE4C03">
              <w:rPr>
                <w:rFonts w:ascii="Arial" w:hAnsi="Arial" w:cs="Arial"/>
                <w:sz w:val="20"/>
                <w:szCs w:val="20"/>
                <w:lang w:val="en-GB"/>
              </w:rPr>
              <w:t>-10:0</w:t>
            </w:r>
            <w:r w:rsidR="00C701AB" w:rsidRPr="00DE4C03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DF246F" w:rsidRPr="00DE4C03" w:rsidRDefault="00DF246F" w:rsidP="000A523D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701AB" w:rsidRPr="00DE4C03" w:rsidRDefault="00C271B9" w:rsidP="005836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DE4C03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5D56BC" w:rsidRPr="00DE4C03">
              <w:rPr>
                <w:rFonts w:ascii="Arial" w:hAnsi="Arial" w:cs="Arial"/>
                <w:sz w:val="20"/>
                <w:szCs w:val="20"/>
                <w:lang w:val="en-GB"/>
              </w:rPr>
              <w:t>10:00-12:00</w:t>
            </w:r>
          </w:p>
          <w:p w:rsidR="00DF246F" w:rsidRPr="00DE4C03" w:rsidRDefault="00DF246F" w:rsidP="0058369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F246F" w:rsidRPr="00DE4C03" w:rsidRDefault="00DF246F" w:rsidP="000A523D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F245E" w:rsidRPr="00DE4C03" w:rsidRDefault="00BF245E" w:rsidP="0058369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D2E" w:rsidRPr="00DE4C03" w:rsidRDefault="005D56BC" w:rsidP="00C271B9">
            <w:pPr>
              <w:spacing w:before="4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sz w:val="20"/>
                <w:szCs w:val="20"/>
                <w:lang w:val="en-GB"/>
              </w:rPr>
              <w:t>12:00-12:4</w:t>
            </w:r>
            <w:r w:rsidR="00F01D2E" w:rsidRPr="00DE4C03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  <w:p w:rsidR="009408AE" w:rsidRPr="00DE4C03" w:rsidRDefault="005D56BC" w:rsidP="00C271B9">
            <w:pPr>
              <w:spacing w:before="240" w:after="120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sz w:val="20"/>
                <w:szCs w:val="20"/>
                <w:lang w:val="en-GB"/>
              </w:rPr>
              <w:t>12:45</w:t>
            </w:r>
            <w:r w:rsidR="00C63661" w:rsidRPr="00DE4C03">
              <w:rPr>
                <w:rFonts w:ascii="Arial" w:hAnsi="Arial" w:cs="Arial"/>
                <w:sz w:val="20"/>
                <w:szCs w:val="20"/>
                <w:lang w:val="en-GB"/>
              </w:rPr>
              <w:t>-15:00</w:t>
            </w:r>
          </w:p>
          <w:p w:rsidR="009408AE" w:rsidRPr="00DE4C03" w:rsidRDefault="00DF246F" w:rsidP="00C271B9">
            <w:pPr>
              <w:spacing w:before="240" w:after="120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sz w:val="20"/>
                <w:szCs w:val="20"/>
                <w:lang w:val="en-GB"/>
              </w:rPr>
              <w:t>12:45-15:00</w:t>
            </w:r>
          </w:p>
        </w:tc>
        <w:tc>
          <w:tcPr>
            <w:tcW w:w="7229" w:type="dxa"/>
            <w:shd w:val="clear" w:color="auto" w:fill="auto"/>
          </w:tcPr>
          <w:p w:rsidR="00C701AB" w:rsidRPr="00DE4C03" w:rsidRDefault="00231D42" w:rsidP="001D3222">
            <w:pPr>
              <w:numPr>
                <w:ilvl w:val="0"/>
                <w:numId w:val="1"/>
              </w:numPr>
              <w:spacing w:before="120" w:after="120"/>
              <w:ind w:left="385" w:hanging="459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Icelan</w:t>
            </w:r>
            <w:r w:rsidR="00BF245E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dic students take their guest</w:t>
            </w:r>
            <w:r w:rsidR="002F1378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 to </w:t>
            </w:r>
            <w:r w:rsidR="001D322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school. </w:t>
            </w:r>
            <w:r w:rsidR="00F7013A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Teachers </w:t>
            </w:r>
            <w:r w:rsidR="001D322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come to school</w:t>
            </w:r>
            <w:r w:rsidR="00014C66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D322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by minibus that will be by the hotel at 8:00 to pick them up</w:t>
            </w:r>
            <w:r w:rsidR="00606800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. </w:t>
            </w:r>
          </w:p>
          <w:p w:rsidR="00DF246F" w:rsidRPr="00DE4C03" w:rsidRDefault="001D39D3" w:rsidP="0058369E">
            <w:pPr>
              <w:numPr>
                <w:ilvl w:val="0"/>
                <w:numId w:val="1"/>
              </w:numPr>
              <w:spacing w:before="120" w:after="120"/>
              <w:ind w:left="385" w:hanging="45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sym w:font="Wingdings" w:char="F04A"/>
            </w: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F246F" w:rsidRPr="00DE4C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Welcome at </w:t>
            </w:r>
            <w:proofErr w:type="spellStart"/>
            <w:r w:rsidR="00DF246F" w:rsidRPr="00DE4C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Verzlo</w:t>
            </w:r>
            <w:proofErr w:type="spellEnd"/>
            <w:r w:rsidR="00DF246F" w:rsidRPr="00DE4C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in the </w:t>
            </w:r>
            <w:r w:rsidR="00BC3B25" w:rsidRPr="00DE4C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</w:t>
            </w:r>
            <w:r w:rsidR="00DF246F" w:rsidRPr="00DE4C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 Auditorium</w:t>
            </w:r>
            <w:r w:rsidR="001D3222" w:rsidRPr="00DE4C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by </w:t>
            </w:r>
            <w:proofErr w:type="spellStart"/>
            <w:r w:rsidR="001D3222" w:rsidRPr="00DE4C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Þorkell</w:t>
            </w:r>
            <w:proofErr w:type="spellEnd"/>
            <w:r w:rsidR="001D3222" w:rsidRPr="00DE4C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Diego Assistant</w:t>
            </w:r>
            <w:r w:rsidR="00DF246F" w:rsidRPr="00DE4C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Principal. </w:t>
            </w:r>
            <w:r w:rsidRPr="00DE4C03">
              <w:rPr>
                <w:rFonts w:ascii="Arial" w:hAnsi="Arial" w:cs="Arial"/>
                <w:bCs/>
                <w:sz w:val="20"/>
                <w:szCs w:val="20"/>
                <w:lang w:val="en-US"/>
              </w:rPr>
              <w:t>T</w:t>
            </w:r>
            <w:r w:rsidR="00BF245E" w:rsidRPr="00DE4C0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eachers will </w:t>
            </w:r>
            <w:r w:rsidRPr="00DE4C0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then </w:t>
            </w:r>
            <w:r w:rsidR="00BF245E" w:rsidRPr="00DE4C03">
              <w:rPr>
                <w:rFonts w:ascii="Arial" w:hAnsi="Arial" w:cs="Arial"/>
                <w:bCs/>
                <w:sz w:val="20"/>
                <w:szCs w:val="20"/>
                <w:lang w:val="en-US"/>
              </w:rPr>
              <w:t>be taken around the school by their Icelandic colleagues and the students by their peers in small groups.</w:t>
            </w:r>
          </w:p>
          <w:p w:rsidR="001D3222" w:rsidRPr="00DE4C03" w:rsidRDefault="001D3222" w:rsidP="001D3222">
            <w:pPr>
              <w:numPr>
                <w:ilvl w:val="0"/>
                <w:numId w:val="1"/>
              </w:numPr>
              <w:spacing w:before="120" w:after="120"/>
              <w:ind w:left="385" w:hanging="459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Teachers and students gather at the Green auditorium where students will show the video they have done on their school and city (3-5 minutes for each school).</w:t>
            </w:r>
          </w:p>
          <w:p w:rsidR="0077056E" w:rsidRPr="00DE4C03" w:rsidRDefault="00007210" w:rsidP="0058369E">
            <w:pPr>
              <w:numPr>
                <w:ilvl w:val="0"/>
                <w:numId w:val="1"/>
              </w:numPr>
              <w:spacing w:before="120" w:after="120"/>
              <w:ind w:left="385" w:hanging="459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First transnational project meeting of </w:t>
            </w:r>
            <w:r w:rsidR="00BF245E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coordinators in meeting room on 3</w:t>
            </w:r>
            <w:r w:rsidR="00BF245E" w:rsidRPr="00DE4C0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rd</w:t>
            </w:r>
            <w:r w:rsidR="00BF245E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floor</w:t>
            </w:r>
            <w:r w:rsidR="009408AE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  <w:p w:rsidR="0042549A" w:rsidRPr="00DE4C03" w:rsidRDefault="009408AE" w:rsidP="0058369E">
            <w:pPr>
              <w:numPr>
                <w:ilvl w:val="0"/>
                <w:numId w:val="1"/>
              </w:numPr>
              <w:spacing w:before="120" w:after="120"/>
              <w:ind w:left="385" w:hanging="459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Students</w:t>
            </w:r>
            <w:r w:rsidR="00BF245E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and teachers gather in the Green auditorium</w:t>
            </w:r>
            <w:r w:rsidR="000A523D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to </w:t>
            </w:r>
            <w:r w:rsidR="00BF245E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start work on Young Parliament EU project</w:t>
            </w:r>
            <w:r w:rsidR="00606800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  <w:p w:rsidR="009408AE" w:rsidRPr="00DE4C03" w:rsidRDefault="009408AE" w:rsidP="0058369E">
            <w:pPr>
              <w:numPr>
                <w:ilvl w:val="0"/>
                <w:numId w:val="1"/>
              </w:numPr>
              <w:spacing w:before="120" w:after="120"/>
              <w:ind w:left="385" w:hanging="459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Lunch</w:t>
            </w:r>
            <w:r w:rsidR="00231D4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break</w:t>
            </w:r>
            <w:r w:rsidR="00C701AB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– teachers in teachers’ l</w:t>
            </w:r>
            <w:r w:rsidR="00C63661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oung</w:t>
            </w:r>
            <w:r w:rsidR="005F7883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="00C701AB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 students with hosts.</w:t>
            </w:r>
          </w:p>
          <w:p w:rsidR="00DF246F" w:rsidRPr="00DE4C03" w:rsidRDefault="00DF246F" w:rsidP="0058369E">
            <w:pPr>
              <w:numPr>
                <w:ilvl w:val="0"/>
                <w:numId w:val="1"/>
              </w:numPr>
              <w:spacing w:before="120" w:after="120"/>
              <w:ind w:left="385" w:hanging="459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First transnational project meeting continues.</w:t>
            </w:r>
          </w:p>
          <w:p w:rsidR="00DF246F" w:rsidRPr="00DE4C03" w:rsidRDefault="00DF246F" w:rsidP="0058369E">
            <w:pPr>
              <w:numPr>
                <w:ilvl w:val="0"/>
                <w:numId w:val="1"/>
              </w:numPr>
              <w:spacing w:before="120" w:after="120"/>
              <w:ind w:left="385" w:hanging="459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Reykjavík city</w:t>
            </w: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centre tour </w:t>
            </w:r>
            <w:r w:rsidRPr="00DE4C0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for guest students, guided by host students (small groups). </w:t>
            </w:r>
            <w:r w:rsidRPr="00DE4C03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Students take photos of themselves at the sights</w:t>
            </w:r>
            <w:r w:rsidR="00303B02" w:rsidRPr="00DE4C03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 xml:space="preserve"> and say what they are</w:t>
            </w:r>
            <w:r w:rsidRPr="00DE4C03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 xml:space="preserve"> and put on </w:t>
            </w:r>
            <w:proofErr w:type="spellStart"/>
            <w:r w:rsidRPr="00DE4C03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Facebook</w:t>
            </w:r>
            <w:proofErr w:type="spellEnd"/>
            <w:r w:rsidRPr="00DE4C03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. Minimum 3 photos.</w:t>
            </w:r>
          </w:p>
          <w:p w:rsidR="00DF246F" w:rsidRPr="00DE4C03" w:rsidRDefault="00DF246F" w:rsidP="0058369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E4C03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Must-see sights</w:t>
            </w:r>
            <w:r w:rsidRPr="00DE4C0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E4C03">
              <w:rPr>
                <w:rFonts w:ascii="Arial" w:hAnsi="Arial" w:cs="Arial"/>
                <w:bCs/>
                <w:sz w:val="20"/>
                <w:szCs w:val="20"/>
                <w:lang w:val="en-US"/>
              </w:rPr>
              <w:t>Harpa</w:t>
            </w:r>
            <w:proofErr w:type="spellEnd"/>
            <w:r w:rsidRPr="00DE4C0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the new concert hall, </w:t>
            </w:r>
            <w:proofErr w:type="spellStart"/>
            <w:r w:rsidRPr="00DE4C03">
              <w:rPr>
                <w:rFonts w:ascii="Arial" w:hAnsi="Arial" w:cs="Arial"/>
                <w:bCs/>
                <w:sz w:val="20"/>
                <w:szCs w:val="20"/>
                <w:lang w:val="en-US"/>
              </w:rPr>
              <w:t>Hallgrímskirkja</w:t>
            </w:r>
            <w:proofErr w:type="spellEnd"/>
            <w:r w:rsidRPr="00DE4C0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church tower, the Lake (</w:t>
            </w:r>
            <w:proofErr w:type="spellStart"/>
            <w:r w:rsidRPr="00DE4C03">
              <w:rPr>
                <w:rFonts w:ascii="Arial" w:hAnsi="Arial" w:cs="Arial"/>
                <w:bCs/>
                <w:sz w:val="20"/>
                <w:szCs w:val="20"/>
                <w:lang w:val="en-US"/>
              </w:rPr>
              <w:t>Tjörnin</w:t>
            </w:r>
            <w:proofErr w:type="spellEnd"/>
            <w:r w:rsidRPr="00DE4C0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), the Parliament, the old harbor etc. </w:t>
            </w:r>
            <w:proofErr w:type="spellStart"/>
            <w:r w:rsidRPr="00DE4C03">
              <w:rPr>
                <w:rFonts w:ascii="Arial" w:hAnsi="Arial" w:cs="Arial"/>
                <w:bCs/>
                <w:sz w:val="20"/>
                <w:szCs w:val="20"/>
                <w:lang w:val="en-US"/>
              </w:rPr>
              <w:t>Grjótaþorp</w:t>
            </w:r>
            <w:proofErr w:type="spellEnd"/>
            <w:r w:rsidRPr="00DE4C03">
              <w:rPr>
                <w:rFonts w:ascii="Arial" w:hAnsi="Arial" w:cs="Arial"/>
                <w:bCs/>
                <w:sz w:val="20"/>
                <w:szCs w:val="20"/>
                <w:lang w:val="en-US"/>
              </w:rPr>
              <w:t>, the old part of town, The Town Hall with the big map of Iceland etc.</w:t>
            </w:r>
          </w:p>
          <w:p w:rsidR="00BC3B25" w:rsidRPr="00DE4C03" w:rsidRDefault="00BC3B25" w:rsidP="00C6754B">
            <w:pPr>
              <w:numPr>
                <w:ilvl w:val="0"/>
                <w:numId w:val="1"/>
              </w:numPr>
              <w:spacing w:before="120" w:after="120"/>
              <w:ind w:left="385" w:hanging="459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Free afternoon for teachers to go sight-seeing in city centre</w:t>
            </w:r>
            <w:r w:rsidR="00303B0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/ </w:t>
            </w:r>
            <w:proofErr w:type="gramStart"/>
            <w:r w:rsidR="00303B0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Transnational</w:t>
            </w:r>
            <w:proofErr w:type="gramEnd"/>
            <w:r w:rsidR="00303B0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meeting continues.</w:t>
            </w:r>
          </w:p>
          <w:p w:rsidR="00C407E1" w:rsidRPr="00DE4C03" w:rsidRDefault="00C63661" w:rsidP="00C6754B">
            <w:pPr>
              <w:numPr>
                <w:ilvl w:val="0"/>
                <w:numId w:val="1"/>
              </w:numPr>
              <w:spacing w:before="120" w:after="120"/>
              <w:ind w:left="385" w:hanging="459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Evening free.</w:t>
            </w:r>
          </w:p>
          <w:p w:rsidR="00C63661" w:rsidRPr="00DE4C03" w:rsidRDefault="00BC3B25" w:rsidP="00C6754B">
            <w:pPr>
              <w:numPr>
                <w:ilvl w:val="0"/>
                <w:numId w:val="1"/>
              </w:numPr>
              <w:spacing w:before="120" w:after="120"/>
              <w:ind w:left="385" w:hanging="459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Students in home-stays</w:t>
            </w:r>
          </w:p>
        </w:tc>
      </w:tr>
      <w:tr w:rsidR="00EC58A2" w:rsidRPr="00DE4C03" w:rsidTr="00DE4C03">
        <w:tc>
          <w:tcPr>
            <w:tcW w:w="1668" w:type="dxa"/>
            <w:shd w:val="clear" w:color="auto" w:fill="auto"/>
          </w:tcPr>
          <w:p w:rsidR="00EC58A2" w:rsidRPr="00DE4C03" w:rsidRDefault="008F725B" w:rsidP="00466B01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sz w:val="20"/>
                <w:szCs w:val="20"/>
                <w:lang w:val="en-GB"/>
              </w:rPr>
              <w:t xml:space="preserve">Tuesday </w:t>
            </w:r>
            <w:r w:rsidR="00466B01" w:rsidRPr="00DE4C03">
              <w:rPr>
                <w:rFonts w:ascii="Arial" w:hAnsi="Arial" w:cs="Arial"/>
                <w:sz w:val="20"/>
                <w:szCs w:val="20"/>
                <w:lang w:val="en-GB"/>
              </w:rPr>
              <w:t>13 Jan</w:t>
            </w:r>
            <w:r w:rsidR="00EC58A2" w:rsidRPr="00DE4C0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C3B25" w:rsidRPr="00DE4C03" w:rsidRDefault="00BC3B25" w:rsidP="00BC3B2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sz w:val="20"/>
                <w:szCs w:val="20"/>
                <w:lang w:val="en-GB"/>
              </w:rPr>
              <w:t>8:15</w:t>
            </w:r>
          </w:p>
          <w:p w:rsidR="00BC3B25" w:rsidRPr="00DE4C03" w:rsidRDefault="00BC3B25" w:rsidP="00BC3B2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sz w:val="20"/>
                <w:szCs w:val="20"/>
                <w:lang w:val="en-GB"/>
              </w:rPr>
              <w:t>8:15</w:t>
            </w:r>
          </w:p>
          <w:p w:rsidR="00BC3B25" w:rsidRPr="00DE4C03" w:rsidRDefault="0058369E" w:rsidP="0058369E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sz w:val="20"/>
                <w:szCs w:val="20"/>
                <w:lang w:val="en-GB"/>
              </w:rPr>
              <w:t>8:30–</w:t>
            </w:r>
            <w:r w:rsidR="00BC3B25" w:rsidRPr="00DE4C03">
              <w:rPr>
                <w:rFonts w:ascii="Arial" w:hAnsi="Arial" w:cs="Arial"/>
                <w:sz w:val="20"/>
                <w:szCs w:val="20"/>
                <w:lang w:val="en-GB"/>
              </w:rPr>
              <w:t>11:45</w:t>
            </w:r>
          </w:p>
          <w:p w:rsidR="00BC3B25" w:rsidRPr="00DE4C03" w:rsidRDefault="0058369E" w:rsidP="00C6754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sz w:val="20"/>
                <w:szCs w:val="20"/>
                <w:lang w:val="en-GB"/>
              </w:rPr>
              <w:t>11:45–</w:t>
            </w:r>
            <w:r w:rsidR="00BC3B25" w:rsidRPr="00DE4C03">
              <w:rPr>
                <w:rFonts w:ascii="Arial" w:hAnsi="Arial" w:cs="Arial"/>
                <w:sz w:val="20"/>
                <w:szCs w:val="20"/>
                <w:lang w:val="en-GB"/>
              </w:rPr>
              <w:t>12:20</w:t>
            </w:r>
          </w:p>
          <w:p w:rsidR="00BC3B25" w:rsidRPr="00DE4C03" w:rsidRDefault="00BC3B25" w:rsidP="00BC3B25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13:00</w:t>
            </w:r>
          </w:p>
          <w:p w:rsidR="00BC3B25" w:rsidRPr="00DE4C03" w:rsidRDefault="00BC3B25" w:rsidP="00BC3B25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C3B25" w:rsidRPr="00DE4C03" w:rsidRDefault="00BC3B25" w:rsidP="00BC3B25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C3B25" w:rsidRPr="00DE4C03" w:rsidRDefault="00BC3B25" w:rsidP="00BC3B25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C3B25" w:rsidRPr="00DE4C03" w:rsidRDefault="00BC3B25" w:rsidP="00C6754B">
            <w:pPr>
              <w:spacing w:before="1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C3B25" w:rsidRPr="00DE4C03" w:rsidRDefault="00BC3B25" w:rsidP="00BC3B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sz w:val="20"/>
                <w:szCs w:val="20"/>
                <w:lang w:val="en-GB"/>
              </w:rPr>
              <w:t>18:00</w:t>
            </w:r>
          </w:p>
          <w:p w:rsidR="00BC3B25" w:rsidRPr="00DE4C03" w:rsidRDefault="00BC3B25" w:rsidP="00C6754B">
            <w:pPr>
              <w:spacing w:after="2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154FA" w:rsidRPr="00DE4C03" w:rsidRDefault="00BC3B25" w:rsidP="00231D42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sz w:val="20"/>
                <w:szCs w:val="20"/>
                <w:lang w:val="en-GB"/>
              </w:rPr>
              <w:t>19:00</w:t>
            </w:r>
          </w:p>
        </w:tc>
        <w:tc>
          <w:tcPr>
            <w:tcW w:w="7229" w:type="dxa"/>
            <w:shd w:val="clear" w:color="auto" w:fill="auto"/>
          </w:tcPr>
          <w:p w:rsidR="00BC3B25" w:rsidRPr="00DE4C03" w:rsidRDefault="00BC3B25" w:rsidP="00C6754B">
            <w:pPr>
              <w:numPr>
                <w:ilvl w:val="0"/>
                <w:numId w:val="1"/>
              </w:numPr>
              <w:spacing w:before="120" w:after="120"/>
              <w:ind w:left="385" w:hanging="459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Students come to school with hosts.</w:t>
            </w:r>
          </w:p>
          <w:p w:rsidR="00BC3B25" w:rsidRPr="00DE4C03" w:rsidRDefault="00BC3B25" w:rsidP="00C6754B">
            <w:pPr>
              <w:numPr>
                <w:ilvl w:val="0"/>
                <w:numId w:val="1"/>
              </w:numPr>
              <w:spacing w:before="120" w:after="120"/>
              <w:ind w:left="385" w:hanging="459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Teachers come to school</w:t>
            </w:r>
          </w:p>
          <w:p w:rsidR="00BC3B25" w:rsidRPr="00DE4C03" w:rsidRDefault="00303B02" w:rsidP="00C6754B">
            <w:pPr>
              <w:numPr>
                <w:ilvl w:val="0"/>
                <w:numId w:val="1"/>
              </w:numPr>
              <w:spacing w:before="120" w:after="120"/>
              <w:ind w:left="385" w:hanging="459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Students and teachers work on the</w:t>
            </w:r>
            <w:r w:rsidR="00BC3B25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YP project.</w:t>
            </w:r>
          </w:p>
          <w:p w:rsidR="00BC3B25" w:rsidRPr="00DE4C03" w:rsidRDefault="00BC3B25" w:rsidP="00C6754B">
            <w:pPr>
              <w:numPr>
                <w:ilvl w:val="0"/>
                <w:numId w:val="1"/>
              </w:numPr>
              <w:spacing w:before="120" w:after="120"/>
              <w:ind w:left="385" w:hanging="459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Lunch.</w:t>
            </w:r>
          </w:p>
          <w:p w:rsidR="00BC3B25" w:rsidRPr="00DE4C03" w:rsidRDefault="00BC3B25" w:rsidP="00C6754B">
            <w:pPr>
              <w:numPr>
                <w:ilvl w:val="0"/>
                <w:numId w:val="1"/>
              </w:numPr>
              <w:spacing w:before="120" w:after="120"/>
              <w:ind w:left="385" w:hanging="459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Visit to the National Museum </w:t>
            </w:r>
            <w:r w:rsidR="00303B0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(by bus) </w:t>
            </w: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to see the exhibition how Iceland became more than just a cliff in the Atlantic Ocean, </w:t>
            </w:r>
            <w:r w:rsidR="00303B02" w:rsidRPr="00DE4C03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The </w:t>
            </w:r>
            <w:r w:rsidR="00303B02" w:rsidRPr="00DE4C03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lastRenderedPageBreak/>
              <w:t>M</w:t>
            </w:r>
            <w:r w:rsidRPr="00DE4C03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aking of a</w:t>
            </w: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E4C03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Nation</w:t>
            </w: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 Guided tour (no entrance fee).</w:t>
            </w:r>
          </w:p>
          <w:p w:rsidR="00BC3B25" w:rsidRPr="00DE4C03" w:rsidRDefault="00BC3B25" w:rsidP="00C6754B">
            <w:pPr>
              <w:numPr>
                <w:ilvl w:val="0"/>
                <w:numId w:val="1"/>
              </w:numPr>
              <w:spacing w:before="120" w:after="120"/>
              <w:ind w:left="385" w:hanging="459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Students go back to </w:t>
            </w:r>
            <w:proofErr w:type="spellStart"/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Verzlo</w:t>
            </w:r>
            <w:proofErr w:type="spellEnd"/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and home with their hosts.</w:t>
            </w:r>
          </w:p>
          <w:p w:rsidR="00BC3B25" w:rsidRPr="00DE4C03" w:rsidRDefault="00BC3B25" w:rsidP="00C6754B">
            <w:pPr>
              <w:numPr>
                <w:ilvl w:val="0"/>
                <w:numId w:val="1"/>
              </w:numPr>
              <w:spacing w:before="120" w:after="120"/>
              <w:ind w:left="385" w:hanging="459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Dinner at the Hamburger Factory for students.</w:t>
            </w:r>
          </w:p>
          <w:p w:rsidR="00BC3B25" w:rsidRPr="00DE4C03" w:rsidRDefault="00BC3B25" w:rsidP="00BC3B25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77056E" w:rsidRPr="00DE4C03" w:rsidRDefault="00BC3B25" w:rsidP="00303B02">
            <w:pPr>
              <w:numPr>
                <w:ilvl w:val="0"/>
                <w:numId w:val="1"/>
              </w:numPr>
              <w:spacing w:before="120" w:after="120"/>
              <w:ind w:left="385" w:hanging="459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Dinner at </w:t>
            </w:r>
            <w:proofErr w:type="spellStart"/>
            <w:r w:rsidR="00303B0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Sjavargrillid</w:t>
            </w:r>
            <w:proofErr w:type="spellEnd"/>
            <w:r w:rsidR="00303B0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restaurant on </w:t>
            </w:r>
            <w:proofErr w:type="spellStart"/>
            <w:r w:rsidR="00303B0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Skolavordustigur</w:t>
            </w:r>
            <w:proofErr w:type="spellEnd"/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for teachers.</w:t>
            </w:r>
          </w:p>
        </w:tc>
      </w:tr>
      <w:tr w:rsidR="00EC58A2" w:rsidRPr="00DE4C03" w:rsidTr="00DE4C03">
        <w:tc>
          <w:tcPr>
            <w:tcW w:w="1668" w:type="dxa"/>
            <w:shd w:val="clear" w:color="auto" w:fill="auto"/>
          </w:tcPr>
          <w:p w:rsidR="00EC58A2" w:rsidRPr="00DE4C03" w:rsidRDefault="00466B01" w:rsidP="00B24C1F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Wednesday 14 Jan</w:t>
            </w:r>
          </w:p>
          <w:p w:rsidR="00186587" w:rsidRPr="00DE4C03" w:rsidRDefault="00186587" w:rsidP="00B24C1F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EA7F8C" w:rsidRPr="00DE4C03" w:rsidRDefault="00BC3B25" w:rsidP="00BC3B25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sz w:val="20"/>
                <w:szCs w:val="20"/>
                <w:lang w:val="en-GB"/>
              </w:rPr>
              <w:t>8:30-17:00</w:t>
            </w:r>
          </w:p>
        </w:tc>
        <w:tc>
          <w:tcPr>
            <w:tcW w:w="7229" w:type="dxa"/>
            <w:shd w:val="clear" w:color="auto" w:fill="auto"/>
          </w:tcPr>
          <w:p w:rsidR="00BC3B25" w:rsidRPr="00DE4C03" w:rsidRDefault="00BC3B25" w:rsidP="00BC3B25">
            <w:pPr>
              <w:numPr>
                <w:ilvl w:val="0"/>
                <w:numId w:val="1"/>
              </w:numPr>
              <w:spacing w:before="120" w:after="120"/>
              <w:ind w:left="28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Teachers and students gather at </w:t>
            </w:r>
            <w:proofErr w:type="spellStart"/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Verzlo</w:t>
            </w:r>
            <w:proofErr w:type="spellEnd"/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to depart for The Golden Circle tour, </w:t>
            </w:r>
            <w:proofErr w:type="spellStart"/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Thingvellir</w:t>
            </w:r>
            <w:proofErr w:type="spellEnd"/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(the first parliament in the world), the </w:t>
            </w:r>
            <w:proofErr w:type="spellStart"/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Gullfoss</w:t>
            </w:r>
            <w:proofErr w:type="spellEnd"/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waterfall and the </w:t>
            </w:r>
            <w:proofErr w:type="spellStart"/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Geysir</w:t>
            </w:r>
            <w:proofErr w:type="spellEnd"/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). Return to Reykjavik late in the afternoon.</w:t>
            </w:r>
            <w:r w:rsidR="00303B0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Guides: </w:t>
            </w:r>
            <w:proofErr w:type="spellStart"/>
            <w:r w:rsidR="00303B0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Oli</w:t>
            </w:r>
            <w:proofErr w:type="spellEnd"/>
            <w:r w:rsidR="00303B0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03B0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Njall</w:t>
            </w:r>
            <w:proofErr w:type="spellEnd"/>
            <w:r w:rsidR="00303B0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303B0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Gisli</w:t>
            </w:r>
            <w:proofErr w:type="spellEnd"/>
            <w:r w:rsidR="00303B0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and </w:t>
            </w:r>
            <w:proofErr w:type="spellStart"/>
            <w:r w:rsidR="00303B0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Sirry</w:t>
            </w:r>
            <w:proofErr w:type="spellEnd"/>
            <w:r w:rsidR="00303B0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  <w:p w:rsidR="00C86A3F" w:rsidRPr="00DE4C03" w:rsidRDefault="00BC3B25" w:rsidP="00C86A3F">
            <w:pPr>
              <w:numPr>
                <w:ilvl w:val="0"/>
                <w:numId w:val="3"/>
              </w:numPr>
              <w:spacing w:before="120" w:after="120"/>
              <w:ind w:left="28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Evening free.</w:t>
            </w:r>
          </w:p>
          <w:p w:rsidR="00BC3B25" w:rsidRPr="00DE4C03" w:rsidRDefault="00BC3B25" w:rsidP="00C86A3F">
            <w:pPr>
              <w:numPr>
                <w:ilvl w:val="0"/>
                <w:numId w:val="3"/>
              </w:numPr>
              <w:spacing w:before="120" w:after="120"/>
              <w:ind w:left="28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Students in home-stays</w:t>
            </w:r>
          </w:p>
        </w:tc>
      </w:tr>
      <w:tr w:rsidR="006B09E3" w:rsidRPr="00DE4C03" w:rsidTr="00DE4C03">
        <w:tc>
          <w:tcPr>
            <w:tcW w:w="1668" w:type="dxa"/>
            <w:shd w:val="clear" w:color="auto" w:fill="auto"/>
          </w:tcPr>
          <w:p w:rsidR="000A523D" w:rsidRPr="00DE4C03" w:rsidRDefault="00466B01" w:rsidP="00B24C1F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Cs/>
                <w:sz w:val="20"/>
                <w:szCs w:val="20"/>
                <w:lang w:val="en-GB"/>
              </w:rPr>
              <w:t>Thursday 15 Jan</w:t>
            </w:r>
          </w:p>
          <w:p w:rsidR="000A523D" w:rsidRPr="00DE4C03" w:rsidRDefault="000A523D" w:rsidP="00B24C1F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6B09E3" w:rsidRPr="00DE4C03" w:rsidRDefault="006B09E3" w:rsidP="00B24C1F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8B38F2" w:rsidRPr="00DE4C03" w:rsidRDefault="006930CC" w:rsidP="00C6754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Cs/>
                <w:sz w:val="20"/>
                <w:szCs w:val="20"/>
                <w:lang w:val="en-GB"/>
              </w:rPr>
              <w:t>9:00</w:t>
            </w:r>
          </w:p>
          <w:p w:rsidR="006930CC" w:rsidRPr="00DE4C03" w:rsidRDefault="00C6754B" w:rsidP="00C6754B">
            <w:pPr>
              <w:spacing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Cs/>
                <w:sz w:val="20"/>
                <w:szCs w:val="20"/>
                <w:lang w:val="en-GB"/>
              </w:rPr>
              <w:t>9:15</w:t>
            </w:r>
          </w:p>
          <w:p w:rsidR="002354A9" w:rsidRPr="00DE4C03" w:rsidRDefault="00C6754B" w:rsidP="00C6754B">
            <w:pPr>
              <w:spacing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Cs/>
                <w:sz w:val="20"/>
                <w:szCs w:val="20"/>
                <w:lang w:val="en-GB"/>
              </w:rPr>
              <w:t>9</w:t>
            </w:r>
            <w:r w:rsidR="00007210" w:rsidRPr="00DE4C03">
              <w:rPr>
                <w:rFonts w:ascii="Arial" w:hAnsi="Arial" w:cs="Arial"/>
                <w:bCs/>
                <w:sz w:val="20"/>
                <w:szCs w:val="20"/>
                <w:lang w:val="en-GB"/>
              </w:rPr>
              <w:t>:30</w:t>
            </w:r>
          </w:p>
          <w:p w:rsidR="00007210" w:rsidRPr="00DE4C03" w:rsidRDefault="00007210" w:rsidP="00C6754B">
            <w:pPr>
              <w:spacing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Cs/>
                <w:sz w:val="20"/>
                <w:szCs w:val="20"/>
                <w:lang w:val="en-GB"/>
              </w:rPr>
              <w:t>12:00</w:t>
            </w:r>
          </w:p>
          <w:p w:rsidR="006B09E3" w:rsidRPr="00DE4C03" w:rsidRDefault="00C6754B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Cs/>
                <w:sz w:val="20"/>
                <w:szCs w:val="20"/>
                <w:lang w:val="en-GB"/>
              </w:rPr>
              <w:t>13:15</w:t>
            </w:r>
          </w:p>
          <w:p w:rsidR="000A523D" w:rsidRPr="00DE4C03" w:rsidRDefault="000A523D" w:rsidP="00C6754B">
            <w:pPr>
              <w:spacing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131623" w:rsidRPr="00DE4C03" w:rsidRDefault="00131623" w:rsidP="00131623">
            <w:pPr>
              <w:spacing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0A523D" w:rsidRPr="00DE4C03" w:rsidRDefault="0000721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Cs/>
                <w:sz w:val="20"/>
                <w:szCs w:val="20"/>
                <w:lang w:val="en-GB"/>
              </w:rPr>
              <w:t>17:3</w:t>
            </w:r>
            <w:r w:rsidR="002354A9" w:rsidRPr="00DE4C03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2354A9" w:rsidRPr="00DE4C03" w:rsidRDefault="006930CC" w:rsidP="005D56BC">
            <w:pPr>
              <w:numPr>
                <w:ilvl w:val="0"/>
                <w:numId w:val="3"/>
              </w:numPr>
              <w:spacing w:before="120" w:after="120"/>
              <w:ind w:left="28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Teachers and students to school</w:t>
            </w:r>
            <w:r w:rsidR="002354A9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  <w:p w:rsidR="008B38F2" w:rsidRPr="00DE4C03" w:rsidRDefault="00007210" w:rsidP="005D56BC">
            <w:pPr>
              <w:numPr>
                <w:ilvl w:val="0"/>
                <w:numId w:val="3"/>
              </w:numPr>
              <w:spacing w:before="120" w:after="120"/>
              <w:ind w:left="28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By</w:t>
            </w:r>
            <w:r w:rsidR="00BC3B25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bus to the city centre</w:t>
            </w:r>
            <w:r w:rsidR="008B38F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  <w:p w:rsidR="005D56BC" w:rsidRPr="00DE4C03" w:rsidRDefault="008B38F2" w:rsidP="005D56BC">
            <w:pPr>
              <w:numPr>
                <w:ilvl w:val="0"/>
                <w:numId w:val="3"/>
              </w:numPr>
              <w:spacing w:before="120" w:after="120"/>
              <w:ind w:left="28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Visit to the Icelandic Parliament, </w:t>
            </w:r>
            <w:r w:rsidR="00303B02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Althingi</w:t>
            </w:r>
            <w:proofErr w:type="spellEnd"/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  <w:p w:rsidR="00E62A8F" w:rsidRPr="00DE4C03" w:rsidRDefault="00007210" w:rsidP="00A94CD9">
            <w:pPr>
              <w:numPr>
                <w:ilvl w:val="0"/>
                <w:numId w:val="3"/>
              </w:numPr>
              <w:spacing w:before="120" w:after="120"/>
              <w:ind w:left="28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Back to school</w:t>
            </w:r>
            <w:r w:rsidR="00E62A8F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  <w:p w:rsidR="00E62A8F" w:rsidRPr="00DE4C03" w:rsidRDefault="00007210" w:rsidP="00A94CD9">
            <w:pPr>
              <w:numPr>
                <w:ilvl w:val="0"/>
                <w:numId w:val="3"/>
              </w:numPr>
              <w:spacing w:before="120" w:after="120"/>
              <w:ind w:left="28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Lunch at school</w:t>
            </w:r>
            <w:r w:rsidR="00E62A8F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  <w:p w:rsidR="00007210" w:rsidRPr="00DE4C03" w:rsidRDefault="00007210" w:rsidP="00A94CD9">
            <w:pPr>
              <w:numPr>
                <w:ilvl w:val="0"/>
                <w:numId w:val="3"/>
              </w:numPr>
              <w:spacing w:before="120" w:after="120"/>
              <w:ind w:left="28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By bus to the Blue lagoon, </w:t>
            </w:r>
            <w:r w:rsidRPr="00DE4C0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remember to take your bathing suit with you.</w:t>
            </w:r>
          </w:p>
          <w:p w:rsidR="00007210" w:rsidRPr="00DE4C03" w:rsidRDefault="00007210" w:rsidP="00A94CD9">
            <w:pPr>
              <w:numPr>
                <w:ilvl w:val="0"/>
                <w:numId w:val="3"/>
              </w:numPr>
              <w:spacing w:before="120" w:after="120"/>
              <w:ind w:left="28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Back to Reykjavik by bus.</w:t>
            </w:r>
          </w:p>
        </w:tc>
      </w:tr>
      <w:tr w:rsidR="000A523D" w:rsidRPr="00DE4C03" w:rsidTr="00DE4C03">
        <w:tc>
          <w:tcPr>
            <w:tcW w:w="1668" w:type="dxa"/>
            <w:shd w:val="clear" w:color="auto" w:fill="auto"/>
          </w:tcPr>
          <w:p w:rsidR="000A523D" w:rsidRPr="00DE4C03" w:rsidRDefault="000A523D" w:rsidP="00C86A3F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Friday </w:t>
            </w:r>
            <w:r w:rsidR="00466B01" w:rsidRPr="00DE4C03">
              <w:rPr>
                <w:rFonts w:ascii="Arial" w:hAnsi="Arial" w:cs="Arial"/>
                <w:bCs/>
                <w:sz w:val="20"/>
                <w:szCs w:val="20"/>
                <w:lang w:val="en-GB"/>
              </w:rPr>
              <w:t>16 Jan</w:t>
            </w:r>
            <w:r w:rsidRPr="00DE4C0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A523D" w:rsidRPr="00DE4C03" w:rsidRDefault="00C86A3F" w:rsidP="00C6754B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Cs/>
                <w:sz w:val="20"/>
                <w:szCs w:val="20"/>
                <w:lang w:val="en-GB"/>
              </w:rPr>
              <w:t>8:15 – 12:00</w:t>
            </w:r>
          </w:p>
          <w:p w:rsidR="00F105E0" w:rsidRPr="00DE4C03" w:rsidRDefault="00C271B9" w:rsidP="00C6754B">
            <w:pPr>
              <w:spacing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</w:r>
          </w:p>
          <w:p w:rsidR="00F105E0" w:rsidRPr="00DE4C03" w:rsidRDefault="00F105E0" w:rsidP="00C271B9">
            <w:pPr>
              <w:spacing w:after="240"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Cs/>
                <w:sz w:val="20"/>
                <w:szCs w:val="20"/>
                <w:lang w:val="en-GB"/>
              </w:rPr>
              <w:t>12:00</w:t>
            </w:r>
          </w:p>
          <w:p w:rsidR="00F105E0" w:rsidRPr="00DE4C03" w:rsidRDefault="00F105E0" w:rsidP="00C271B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Cs/>
                <w:sz w:val="20"/>
                <w:szCs w:val="20"/>
                <w:lang w:val="en-GB"/>
              </w:rPr>
              <w:t>17:30</w:t>
            </w:r>
          </w:p>
        </w:tc>
        <w:tc>
          <w:tcPr>
            <w:tcW w:w="7229" w:type="dxa"/>
            <w:shd w:val="clear" w:color="auto" w:fill="auto"/>
          </w:tcPr>
          <w:p w:rsidR="000A523D" w:rsidRPr="00DE4C03" w:rsidRDefault="00C271B9" w:rsidP="00C271B9">
            <w:pPr>
              <w:numPr>
                <w:ilvl w:val="0"/>
                <w:numId w:val="3"/>
              </w:numPr>
              <w:spacing w:before="120" w:after="120"/>
              <w:ind w:left="28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Teachers and students to school. </w:t>
            </w:r>
            <w:r w:rsidR="006930CC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Young European Parliament Day. </w:t>
            </w: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</w:t>
            </w:r>
            <w:r w:rsidR="006930CC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Green auditorium</w:t>
            </w: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DE4C0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please dress accordingly</w:t>
            </w:r>
            <w:r w:rsidR="006930CC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).</w:t>
            </w:r>
          </w:p>
          <w:p w:rsidR="00F105E0" w:rsidRPr="00DE4C03" w:rsidRDefault="00F105E0" w:rsidP="00A94CD9">
            <w:pPr>
              <w:numPr>
                <w:ilvl w:val="0"/>
                <w:numId w:val="3"/>
              </w:numPr>
              <w:spacing w:before="120" w:after="120"/>
              <w:ind w:left="28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Lunch</w:t>
            </w:r>
          </w:p>
          <w:p w:rsidR="00C86A3F" w:rsidRPr="00DE4C03" w:rsidRDefault="00C86A3F" w:rsidP="00A94CD9">
            <w:pPr>
              <w:numPr>
                <w:ilvl w:val="0"/>
                <w:numId w:val="3"/>
              </w:numPr>
              <w:spacing w:before="120" w:after="120"/>
              <w:ind w:left="28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Afternoon free</w:t>
            </w:r>
            <w:r w:rsidR="00F105E0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to go browsing or shopping</w:t>
            </w: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  <w:r w:rsidR="00FB3C58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B3C58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sym w:font="Wingdings" w:char="F04A"/>
            </w:r>
          </w:p>
          <w:p w:rsidR="00F105E0" w:rsidRPr="00DE4C03" w:rsidRDefault="00F105E0" w:rsidP="00A94CD9">
            <w:pPr>
              <w:numPr>
                <w:ilvl w:val="0"/>
                <w:numId w:val="3"/>
              </w:numPr>
              <w:spacing w:before="120" w:after="120"/>
              <w:ind w:left="28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Farewell gathering for teachers at Sky bar and lounge, </w:t>
            </w:r>
          </w:p>
          <w:p w:rsidR="00FB3C58" w:rsidRPr="00DE4C03" w:rsidRDefault="00FB3C58" w:rsidP="00A94CD9">
            <w:pPr>
              <w:numPr>
                <w:ilvl w:val="0"/>
                <w:numId w:val="3"/>
              </w:numPr>
              <w:spacing w:before="120" w:after="120"/>
              <w:ind w:left="28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Farewell for students with Icelandic peers in small groups in home-stays</w:t>
            </w:r>
          </w:p>
        </w:tc>
      </w:tr>
      <w:tr w:rsidR="00C86A3F" w:rsidRPr="00DE4C03" w:rsidTr="00DE4C03">
        <w:tc>
          <w:tcPr>
            <w:tcW w:w="1668" w:type="dxa"/>
            <w:shd w:val="clear" w:color="auto" w:fill="auto"/>
          </w:tcPr>
          <w:p w:rsidR="00C86A3F" w:rsidRPr="00DE4C03" w:rsidRDefault="00C86A3F" w:rsidP="00C86A3F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Cs/>
                <w:sz w:val="20"/>
                <w:szCs w:val="20"/>
                <w:lang w:val="en-GB"/>
              </w:rPr>
              <w:t>Saturday 17 Jan</w:t>
            </w:r>
          </w:p>
        </w:tc>
        <w:tc>
          <w:tcPr>
            <w:tcW w:w="850" w:type="dxa"/>
            <w:shd w:val="clear" w:color="auto" w:fill="auto"/>
          </w:tcPr>
          <w:p w:rsidR="00C86A3F" w:rsidRPr="00DE4C03" w:rsidRDefault="00C86A3F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229" w:type="dxa"/>
            <w:shd w:val="clear" w:color="auto" w:fill="auto"/>
          </w:tcPr>
          <w:p w:rsidR="00C86A3F" w:rsidRPr="00DE4C03" w:rsidRDefault="00C86A3F" w:rsidP="00A94CD9">
            <w:pPr>
              <w:numPr>
                <w:ilvl w:val="0"/>
                <w:numId w:val="3"/>
              </w:numPr>
              <w:spacing w:before="120" w:after="120"/>
              <w:ind w:left="28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Departure of guests. </w:t>
            </w:r>
            <w:r w:rsidR="00FB3C58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sym w:font="Wingdings" w:char="F04C"/>
            </w:r>
            <w:r w:rsidR="003F14CD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gramStart"/>
            <w:r w:rsidR="003F14CD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except</w:t>
            </w:r>
            <w:proofErr w:type="gramEnd"/>
            <w:r w:rsidR="003F14CD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the Turkish team who leaves on the 16</w:t>
            </w:r>
            <w:r w:rsidR="003F14CD" w:rsidRPr="00DE4C0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C271B9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and the French team who leaves on the 18</w:t>
            </w:r>
            <w:r w:rsidR="00C271B9" w:rsidRPr="00DE4C0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C271B9" w:rsidRPr="00DE4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</w:tr>
    </w:tbl>
    <w:p w:rsidR="00F87D3D" w:rsidRPr="00DE4C03" w:rsidRDefault="00F87D3D" w:rsidP="001471E6">
      <w:pPr>
        <w:rPr>
          <w:sz w:val="20"/>
          <w:szCs w:val="20"/>
        </w:rPr>
      </w:pPr>
    </w:p>
    <w:p w:rsidR="00DE4C03" w:rsidRDefault="00DE4C03" w:rsidP="00DB741E">
      <w:pPr>
        <w:pStyle w:val="Piedepgina"/>
        <w:rPr>
          <w:rFonts w:ascii="Calibri" w:hAnsi="Calibri"/>
          <w:sz w:val="22"/>
          <w:szCs w:val="22"/>
        </w:rPr>
      </w:pPr>
    </w:p>
    <w:p w:rsidR="00DE4C03" w:rsidRDefault="00DE4C03" w:rsidP="00DB741E">
      <w:pPr>
        <w:pStyle w:val="Piedepgina"/>
        <w:rPr>
          <w:rFonts w:ascii="Calibri" w:hAnsi="Calibri"/>
          <w:sz w:val="22"/>
          <w:szCs w:val="22"/>
        </w:rPr>
      </w:pPr>
    </w:p>
    <w:p w:rsidR="00DE4C03" w:rsidRDefault="00DE4C03" w:rsidP="00DB741E">
      <w:pPr>
        <w:pStyle w:val="Piedepgina"/>
        <w:rPr>
          <w:rFonts w:ascii="Calibri" w:hAnsi="Calibri"/>
          <w:sz w:val="22"/>
          <w:szCs w:val="22"/>
        </w:rPr>
      </w:pPr>
    </w:p>
    <w:p w:rsidR="00DE4C03" w:rsidRDefault="00DE4C03" w:rsidP="00DB741E">
      <w:pPr>
        <w:pStyle w:val="Piedepgina"/>
        <w:rPr>
          <w:rFonts w:ascii="Calibri" w:hAnsi="Calibri"/>
          <w:sz w:val="22"/>
          <w:szCs w:val="22"/>
        </w:rPr>
      </w:pPr>
    </w:p>
    <w:p w:rsidR="00DE4C03" w:rsidRDefault="00DE4C03" w:rsidP="00DB741E">
      <w:pPr>
        <w:pStyle w:val="Piedepgina"/>
        <w:rPr>
          <w:rFonts w:ascii="Calibri" w:hAnsi="Calibri"/>
          <w:sz w:val="22"/>
          <w:szCs w:val="22"/>
        </w:rPr>
      </w:pPr>
    </w:p>
    <w:p w:rsidR="00DE4C03" w:rsidRDefault="00DE4C03" w:rsidP="00DB741E">
      <w:pPr>
        <w:pStyle w:val="Piedepgina"/>
        <w:rPr>
          <w:rFonts w:ascii="Calibri" w:hAnsi="Calibri"/>
          <w:sz w:val="22"/>
          <w:szCs w:val="22"/>
        </w:rPr>
      </w:pPr>
    </w:p>
    <w:p w:rsidR="00DE4C03" w:rsidRDefault="00DE4C03" w:rsidP="00DB741E">
      <w:pPr>
        <w:pStyle w:val="Piedepgina"/>
        <w:rPr>
          <w:rFonts w:ascii="Calibri" w:hAnsi="Calibri"/>
          <w:sz w:val="22"/>
          <w:szCs w:val="22"/>
        </w:rPr>
      </w:pPr>
    </w:p>
    <w:p w:rsidR="00DE4C03" w:rsidRDefault="00DE4C03" w:rsidP="00DB741E">
      <w:pPr>
        <w:pStyle w:val="Piedepgina"/>
        <w:rPr>
          <w:rFonts w:ascii="Calibri" w:hAnsi="Calibri"/>
          <w:sz w:val="22"/>
          <w:szCs w:val="22"/>
        </w:rPr>
      </w:pPr>
    </w:p>
    <w:p w:rsidR="00DE4C03" w:rsidRDefault="00DE4C03" w:rsidP="00DB741E">
      <w:pPr>
        <w:pStyle w:val="Piedepgina"/>
        <w:rPr>
          <w:rFonts w:ascii="Calibri" w:hAnsi="Calibri"/>
          <w:sz w:val="22"/>
          <w:szCs w:val="22"/>
        </w:rPr>
      </w:pPr>
    </w:p>
    <w:p w:rsidR="00DE4C03" w:rsidRDefault="00DE4C03" w:rsidP="00DB741E">
      <w:pPr>
        <w:pStyle w:val="Piedepgina"/>
        <w:rPr>
          <w:rFonts w:ascii="Calibri" w:hAnsi="Calibri"/>
          <w:sz w:val="22"/>
          <w:szCs w:val="22"/>
        </w:rPr>
      </w:pPr>
    </w:p>
    <w:p w:rsidR="00DE4C03" w:rsidRDefault="00DE4C03" w:rsidP="00DB741E">
      <w:pPr>
        <w:pStyle w:val="Piedepgina"/>
        <w:rPr>
          <w:rFonts w:ascii="Calibri" w:hAnsi="Calibri"/>
          <w:sz w:val="22"/>
          <w:szCs w:val="22"/>
        </w:rPr>
      </w:pPr>
    </w:p>
    <w:p w:rsidR="00DB741E" w:rsidRPr="00DB741E" w:rsidRDefault="00DB741E" w:rsidP="00DB741E">
      <w:pPr>
        <w:pStyle w:val="Piedepgina"/>
        <w:rPr>
          <w:rFonts w:ascii="Calibri" w:hAnsi="Calibri"/>
          <w:sz w:val="22"/>
          <w:szCs w:val="22"/>
        </w:rPr>
      </w:pPr>
      <w:r w:rsidRPr="00DB741E">
        <w:rPr>
          <w:rFonts w:ascii="Calibri" w:hAnsi="Calibri"/>
          <w:sz w:val="22"/>
          <w:szCs w:val="22"/>
        </w:rPr>
        <w:lastRenderedPageBreak/>
        <w:t xml:space="preserve">If the </w:t>
      </w:r>
      <w:proofErr w:type="spellStart"/>
      <w:r w:rsidRPr="00DB741E">
        <w:rPr>
          <w:rFonts w:ascii="Calibri" w:hAnsi="Calibri"/>
          <w:sz w:val="22"/>
          <w:szCs w:val="22"/>
        </w:rPr>
        <w:t>teachers</w:t>
      </w:r>
      <w:proofErr w:type="spellEnd"/>
      <w:r w:rsidRPr="00DB741E">
        <w:rPr>
          <w:rFonts w:ascii="Calibri" w:hAnsi="Calibri"/>
          <w:sz w:val="22"/>
          <w:szCs w:val="22"/>
        </w:rPr>
        <w:t xml:space="preserve"> </w:t>
      </w:r>
      <w:proofErr w:type="spellStart"/>
      <w:r w:rsidRPr="00DB741E">
        <w:rPr>
          <w:rFonts w:ascii="Calibri" w:hAnsi="Calibri"/>
          <w:sz w:val="22"/>
          <w:szCs w:val="22"/>
        </w:rPr>
        <w:t>want</w:t>
      </w:r>
      <w:proofErr w:type="spellEnd"/>
      <w:r w:rsidRPr="00DB741E">
        <w:rPr>
          <w:rFonts w:ascii="Calibri" w:hAnsi="Calibri"/>
          <w:sz w:val="22"/>
          <w:szCs w:val="22"/>
        </w:rPr>
        <w:t xml:space="preserve"> to </w:t>
      </w:r>
      <w:proofErr w:type="spellStart"/>
      <w:r w:rsidRPr="00DB741E">
        <w:rPr>
          <w:rFonts w:ascii="Calibri" w:hAnsi="Calibri"/>
          <w:sz w:val="22"/>
          <w:szCs w:val="22"/>
        </w:rPr>
        <w:t>get</w:t>
      </w:r>
      <w:proofErr w:type="spellEnd"/>
      <w:r w:rsidRPr="00DB741E">
        <w:rPr>
          <w:rFonts w:ascii="Calibri" w:hAnsi="Calibri"/>
          <w:sz w:val="22"/>
          <w:szCs w:val="22"/>
        </w:rPr>
        <w:t xml:space="preserve"> a minibus to </w:t>
      </w:r>
      <w:proofErr w:type="spellStart"/>
      <w:r w:rsidRPr="00DB741E">
        <w:rPr>
          <w:rFonts w:ascii="Calibri" w:hAnsi="Calibri"/>
          <w:sz w:val="22"/>
          <w:szCs w:val="22"/>
        </w:rPr>
        <w:t>take</w:t>
      </w:r>
      <w:proofErr w:type="spellEnd"/>
      <w:r w:rsidRPr="00DB741E">
        <w:rPr>
          <w:rFonts w:ascii="Calibri" w:hAnsi="Calibri"/>
          <w:sz w:val="22"/>
          <w:szCs w:val="22"/>
        </w:rPr>
        <w:t xml:space="preserve"> </w:t>
      </w:r>
      <w:proofErr w:type="spellStart"/>
      <w:r w:rsidRPr="00DB741E">
        <w:rPr>
          <w:rFonts w:ascii="Calibri" w:hAnsi="Calibri"/>
          <w:sz w:val="22"/>
          <w:szCs w:val="22"/>
        </w:rPr>
        <w:t>them</w:t>
      </w:r>
      <w:proofErr w:type="spellEnd"/>
      <w:r w:rsidRPr="00DB741E">
        <w:rPr>
          <w:rFonts w:ascii="Calibri" w:hAnsi="Calibri"/>
          <w:sz w:val="22"/>
          <w:szCs w:val="22"/>
        </w:rPr>
        <w:t xml:space="preserve"> to </w:t>
      </w:r>
      <w:proofErr w:type="spellStart"/>
      <w:r w:rsidRPr="00DB741E">
        <w:rPr>
          <w:rFonts w:ascii="Calibri" w:hAnsi="Calibri"/>
          <w:sz w:val="22"/>
          <w:szCs w:val="22"/>
        </w:rPr>
        <w:t>school</w:t>
      </w:r>
      <w:proofErr w:type="spellEnd"/>
      <w:r w:rsidRPr="00DB741E">
        <w:rPr>
          <w:rFonts w:ascii="Calibri" w:hAnsi="Calibri"/>
          <w:sz w:val="22"/>
          <w:szCs w:val="22"/>
        </w:rPr>
        <w:t xml:space="preserve"> in the </w:t>
      </w:r>
      <w:proofErr w:type="spellStart"/>
      <w:r w:rsidRPr="00DB741E">
        <w:rPr>
          <w:rFonts w:ascii="Calibri" w:hAnsi="Calibri"/>
          <w:sz w:val="22"/>
          <w:szCs w:val="22"/>
        </w:rPr>
        <w:t>morning</w:t>
      </w:r>
      <w:proofErr w:type="spellEnd"/>
      <w:r w:rsidRPr="00DB741E">
        <w:rPr>
          <w:rFonts w:ascii="Calibri" w:hAnsi="Calibri"/>
          <w:sz w:val="22"/>
          <w:szCs w:val="22"/>
        </w:rPr>
        <w:t xml:space="preserve"> </w:t>
      </w:r>
      <w:proofErr w:type="spellStart"/>
      <w:r w:rsidRPr="00DB741E">
        <w:rPr>
          <w:rFonts w:ascii="Calibri" w:hAnsi="Calibri"/>
          <w:sz w:val="22"/>
          <w:szCs w:val="22"/>
        </w:rPr>
        <w:t>it</w:t>
      </w:r>
      <w:proofErr w:type="spellEnd"/>
      <w:r w:rsidRPr="00DB741E">
        <w:rPr>
          <w:rFonts w:ascii="Calibri" w:hAnsi="Calibri"/>
          <w:sz w:val="22"/>
          <w:szCs w:val="22"/>
        </w:rPr>
        <w:t xml:space="preserve"> </w:t>
      </w:r>
      <w:proofErr w:type="spellStart"/>
      <w:r w:rsidRPr="00DB741E">
        <w:rPr>
          <w:rFonts w:ascii="Calibri" w:hAnsi="Calibri"/>
          <w:sz w:val="22"/>
          <w:szCs w:val="22"/>
        </w:rPr>
        <w:t>will</w:t>
      </w:r>
      <w:proofErr w:type="spellEnd"/>
      <w:r w:rsidRPr="00DB741E">
        <w:rPr>
          <w:rFonts w:ascii="Calibri" w:hAnsi="Calibri"/>
          <w:sz w:val="22"/>
          <w:szCs w:val="22"/>
        </w:rPr>
        <w:t xml:space="preserve"> </w:t>
      </w:r>
      <w:proofErr w:type="spellStart"/>
      <w:r w:rsidRPr="00DB741E">
        <w:rPr>
          <w:rFonts w:ascii="Calibri" w:hAnsi="Calibri"/>
          <w:sz w:val="22"/>
          <w:szCs w:val="22"/>
        </w:rPr>
        <w:t>cost</w:t>
      </w:r>
      <w:proofErr w:type="spellEnd"/>
      <w:r w:rsidRPr="00DB741E">
        <w:rPr>
          <w:rFonts w:ascii="Calibri" w:hAnsi="Calibri"/>
          <w:sz w:val="22"/>
          <w:szCs w:val="22"/>
        </w:rPr>
        <w:t xml:space="preserve"> </w:t>
      </w:r>
      <w:proofErr w:type="spellStart"/>
      <w:r w:rsidRPr="00DB741E">
        <w:rPr>
          <w:rFonts w:ascii="Calibri" w:hAnsi="Calibri"/>
          <w:sz w:val="22"/>
          <w:szCs w:val="22"/>
        </w:rPr>
        <w:t>around</w:t>
      </w:r>
      <w:proofErr w:type="spellEnd"/>
      <w:r w:rsidRPr="00DB741E">
        <w:rPr>
          <w:rFonts w:ascii="Calibri" w:hAnsi="Calibri"/>
          <w:sz w:val="22"/>
          <w:szCs w:val="22"/>
        </w:rPr>
        <w:t xml:space="preserve"> 3,4 €</w:t>
      </w:r>
      <w:r w:rsidR="000D248D">
        <w:rPr>
          <w:rFonts w:ascii="Calibri" w:hAnsi="Calibri"/>
          <w:sz w:val="22"/>
          <w:szCs w:val="22"/>
        </w:rPr>
        <w:t xml:space="preserve"> per </w:t>
      </w:r>
      <w:proofErr w:type="spellStart"/>
      <w:r w:rsidR="000D248D">
        <w:rPr>
          <w:rFonts w:ascii="Calibri" w:hAnsi="Calibri"/>
          <w:sz w:val="22"/>
          <w:szCs w:val="22"/>
        </w:rPr>
        <w:t>person</w:t>
      </w:r>
      <w:proofErr w:type="spellEnd"/>
      <w:r w:rsidR="000D248D">
        <w:rPr>
          <w:rFonts w:ascii="Calibri" w:hAnsi="Calibri"/>
          <w:sz w:val="22"/>
          <w:szCs w:val="22"/>
        </w:rPr>
        <w:t>.</w:t>
      </w:r>
    </w:p>
    <w:p w:rsidR="00DE4C03" w:rsidRDefault="00DE4C03" w:rsidP="001471E6">
      <w:pPr>
        <w:rPr>
          <w:rFonts w:ascii="Calibri" w:hAnsi="Calibri"/>
          <w:b/>
          <w:sz w:val="28"/>
          <w:szCs w:val="28"/>
          <w:lang w:val="en-GB"/>
        </w:rPr>
      </w:pPr>
    </w:p>
    <w:p w:rsidR="00957A33" w:rsidRDefault="00957A33" w:rsidP="001471E6">
      <w:pPr>
        <w:rPr>
          <w:rFonts w:ascii="Calibri" w:hAnsi="Calibri"/>
          <w:b/>
          <w:sz w:val="28"/>
          <w:szCs w:val="28"/>
          <w:u w:val="single"/>
          <w:lang w:val="en-GB"/>
        </w:rPr>
      </w:pPr>
      <w:r w:rsidRPr="00FB3C58">
        <w:rPr>
          <w:rFonts w:ascii="Calibri" w:hAnsi="Calibri"/>
          <w:b/>
          <w:sz w:val="28"/>
          <w:szCs w:val="28"/>
          <w:u w:val="single"/>
          <w:lang w:val="en-GB"/>
        </w:rPr>
        <w:t>Prices for various activities</w:t>
      </w:r>
      <w:r w:rsidR="007D7532" w:rsidRPr="00FB3C58">
        <w:rPr>
          <w:rFonts w:ascii="Calibri" w:hAnsi="Calibri"/>
          <w:b/>
          <w:sz w:val="28"/>
          <w:szCs w:val="28"/>
          <w:u w:val="single"/>
          <w:lang w:val="en-GB"/>
        </w:rPr>
        <w:t xml:space="preserve"> per person in </w:t>
      </w:r>
      <w:proofErr w:type="spellStart"/>
      <w:r w:rsidR="007D7532" w:rsidRPr="00FB3C58">
        <w:rPr>
          <w:rFonts w:ascii="Calibri" w:hAnsi="Calibri"/>
          <w:b/>
          <w:sz w:val="28"/>
          <w:szCs w:val="28"/>
          <w:u w:val="single"/>
          <w:lang w:val="en-GB"/>
        </w:rPr>
        <w:t>euros</w:t>
      </w:r>
      <w:proofErr w:type="spellEnd"/>
      <w:r w:rsidR="007D7532" w:rsidRPr="00FB3C58">
        <w:rPr>
          <w:rFonts w:ascii="Calibri" w:hAnsi="Calibri"/>
          <w:b/>
          <w:sz w:val="28"/>
          <w:szCs w:val="28"/>
          <w:u w:val="single"/>
          <w:lang w:val="en-GB"/>
        </w:rPr>
        <w:t>:</w:t>
      </w:r>
    </w:p>
    <w:p w:rsidR="00FB3C58" w:rsidRPr="00FB3C58" w:rsidRDefault="00FB3C58" w:rsidP="001471E6">
      <w:pPr>
        <w:rPr>
          <w:rFonts w:ascii="Calibri" w:hAnsi="Calibri"/>
          <w:b/>
          <w:sz w:val="28"/>
          <w:szCs w:val="28"/>
          <w:u w:val="single"/>
          <w:lang w:val="en-GB"/>
        </w:rPr>
      </w:pPr>
    </w:p>
    <w:tbl>
      <w:tblPr>
        <w:tblW w:w="0" w:type="auto"/>
        <w:tblLook w:val="04A0"/>
      </w:tblPr>
      <w:tblGrid>
        <w:gridCol w:w="7338"/>
        <w:gridCol w:w="2327"/>
      </w:tblGrid>
      <w:tr w:rsidR="00C6754B" w:rsidRPr="00DE4C03" w:rsidTr="00201030">
        <w:tc>
          <w:tcPr>
            <w:tcW w:w="7338" w:type="dxa"/>
            <w:shd w:val="clear" w:color="auto" w:fill="auto"/>
          </w:tcPr>
          <w:p w:rsidR="00C6754B" w:rsidRPr="00DE4C03" w:rsidRDefault="0068211A" w:rsidP="001471E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DE4C03">
              <w:rPr>
                <w:rFonts w:ascii="Calibri" w:hAnsi="Calibri"/>
                <w:b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2327" w:type="dxa"/>
            <w:shd w:val="clear" w:color="auto" w:fill="auto"/>
          </w:tcPr>
          <w:p w:rsidR="00C6754B" w:rsidRPr="00DE4C03" w:rsidRDefault="0068211A" w:rsidP="00201030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DE4C03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Price in </w:t>
            </w:r>
            <w:proofErr w:type="spellStart"/>
            <w:r w:rsidRPr="00DE4C03">
              <w:rPr>
                <w:rFonts w:ascii="Calibri" w:hAnsi="Calibri"/>
                <w:b/>
                <w:sz w:val="20"/>
                <w:szCs w:val="20"/>
                <w:lang w:val="en-GB"/>
              </w:rPr>
              <w:t>euros</w:t>
            </w:r>
            <w:proofErr w:type="spellEnd"/>
          </w:p>
        </w:tc>
      </w:tr>
      <w:tr w:rsidR="00C6754B" w:rsidRPr="00DE4C03" w:rsidTr="00201030">
        <w:tc>
          <w:tcPr>
            <w:tcW w:w="7338" w:type="dxa"/>
            <w:shd w:val="clear" w:color="auto" w:fill="auto"/>
          </w:tcPr>
          <w:p w:rsidR="00C6754B" w:rsidRPr="00DE4C03" w:rsidRDefault="00C6754B" w:rsidP="001471E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E4C03">
              <w:rPr>
                <w:rFonts w:ascii="Calibri" w:hAnsi="Calibri"/>
                <w:sz w:val="20"/>
                <w:szCs w:val="20"/>
                <w:lang w:val="en-GB"/>
              </w:rPr>
              <w:t>The Golden Circle –  Food and beverages on day trip</w:t>
            </w:r>
          </w:p>
        </w:tc>
        <w:tc>
          <w:tcPr>
            <w:tcW w:w="2327" w:type="dxa"/>
            <w:shd w:val="clear" w:color="auto" w:fill="auto"/>
          </w:tcPr>
          <w:p w:rsidR="00C6754B" w:rsidRPr="00DE4C03" w:rsidRDefault="0068211A" w:rsidP="00201030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DE4C03">
              <w:rPr>
                <w:rFonts w:ascii="Calibri" w:hAnsi="Calibri"/>
                <w:sz w:val="20"/>
                <w:szCs w:val="20"/>
                <w:lang w:val="en-GB"/>
              </w:rPr>
              <w:t>8</w:t>
            </w:r>
          </w:p>
        </w:tc>
      </w:tr>
      <w:tr w:rsidR="00894573" w:rsidRPr="00DE4C03" w:rsidTr="00201030">
        <w:tc>
          <w:tcPr>
            <w:tcW w:w="7338" w:type="dxa"/>
            <w:shd w:val="clear" w:color="auto" w:fill="auto"/>
          </w:tcPr>
          <w:p w:rsidR="00894573" w:rsidRPr="00DE4C03" w:rsidRDefault="00894573" w:rsidP="001471E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E4C03">
              <w:rPr>
                <w:rFonts w:ascii="Calibri" w:hAnsi="Calibri"/>
                <w:sz w:val="20"/>
                <w:szCs w:val="20"/>
                <w:lang w:val="en-GB"/>
              </w:rPr>
              <w:t>Guide on Golden Circle tour</w:t>
            </w:r>
          </w:p>
        </w:tc>
        <w:tc>
          <w:tcPr>
            <w:tcW w:w="2327" w:type="dxa"/>
            <w:shd w:val="clear" w:color="auto" w:fill="auto"/>
          </w:tcPr>
          <w:p w:rsidR="00894573" w:rsidRPr="00DE4C03" w:rsidRDefault="00894573" w:rsidP="00201030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DE4C03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</w:tr>
      <w:tr w:rsidR="0068211A" w:rsidRPr="00DE4C03" w:rsidTr="00201030">
        <w:tc>
          <w:tcPr>
            <w:tcW w:w="7338" w:type="dxa"/>
            <w:shd w:val="clear" w:color="auto" w:fill="auto"/>
          </w:tcPr>
          <w:p w:rsidR="0068211A" w:rsidRPr="00DE4C03" w:rsidRDefault="0068211A" w:rsidP="001471E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DE4C03">
              <w:rPr>
                <w:rFonts w:ascii="Calibri" w:hAnsi="Calibri"/>
                <w:sz w:val="20"/>
                <w:szCs w:val="20"/>
                <w:lang w:val="en-GB"/>
              </w:rPr>
              <w:t>Dinner for students at the Hamburger Factory restaurant</w:t>
            </w:r>
          </w:p>
        </w:tc>
        <w:tc>
          <w:tcPr>
            <w:tcW w:w="2327" w:type="dxa"/>
            <w:shd w:val="clear" w:color="auto" w:fill="auto"/>
          </w:tcPr>
          <w:p w:rsidR="0068211A" w:rsidRPr="00DE4C03" w:rsidRDefault="0068211A" w:rsidP="00201030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DE4C03">
              <w:rPr>
                <w:rFonts w:ascii="Calibri" w:hAnsi="Calibri"/>
                <w:sz w:val="20"/>
                <w:szCs w:val="20"/>
                <w:lang w:val="en-GB"/>
              </w:rPr>
              <w:t>13</w:t>
            </w:r>
          </w:p>
        </w:tc>
      </w:tr>
      <w:tr w:rsidR="0068211A" w:rsidRPr="00DE4C03" w:rsidTr="00201030">
        <w:tc>
          <w:tcPr>
            <w:tcW w:w="7338" w:type="dxa"/>
            <w:shd w:val="clear" w:color="auto" w:fill="auto"/>
          </w:tcPr>
          <w:p w:rsidR="0068211A" w:rsidRPr="00DE4C03" w:rsidRDefault="0068211A" w:rsidP="001471E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DE4C03">
              <w:rPr>
                <w:rFonts w:ascii="Calibri" w:hAnsi="Calibri"/>
                <w:sz w:val="20"/>
                <w:szCs w:val="20"/>
                <w:lang w:val="en-US"/>
              </w:rPr>
              <w:t>Dinner for teachers at restaurant</w:t>
            </w:r>
          </w:p>
        </w:tc>
        <w:tc>
          <w:tcPr>
            <w:tcW w:w="2327" w:type="dxa"/>
            <w:shd w:val="clear" w:color="auto" w:fill="auto"/>
          </w:tcPr>
          <w:p w:rsidR="0068211A" w:rsidRPr="00DE4C03" w:rsidRDefault="00DB741E" w:rsidP="00201030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DE4C03">
              <w:rPr>
                <w:rFonts w:ascii="Calibri" w:hAnsi="Calibri"/>
                <w:sz w:val="20"/>
                <w:szCs w:val="20"/>
                <w:lang w:val="en-GB"/>
              </w:rPr>
              <w:t>approx. 40-50</w:t>
            </w:r>
          </w:p>
        </w:tc>
      </w:tr>
      <w:tr w:rsidR="0068211A" w:rsidRPr="00DE4C03" w:rsidTr="00201030">
        <w:tc>
          <w:tcPr>
            <w:tcW w:w="7338" w:type="dxa"/>
            <w:shd w:val="clear" w:color="auto" w:fill="auto"/>
          </w:tcPr>
          <w:p w:rsidR="0068211A" w:rsidRPr="00DE4C03" w:rsidRDefault="0068211A" w:rsidP="001471E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DE4C03">
              <w:rPr>
                <w:rFonts w:ascii="Calibri" w:hAnsi="Calibri"/>
                <w:sz w:val="20"/>
                <w:szCs w:val="20"/>
                <w:lang w:val="en-US"/>
              </w:rPr>
              <w:t>Entrance fee to the Blue Lagoon</w:t>
            </w:r>
          </w:p>
        </w:tc>
        <w:tc>
          <w:tcPr>
            <w:tcW w:w="2327" w:type="dxa"/>
            <w:shd w:val="clear" w:color="auto" w:fill="auto"/>
          </w:tcPr>
          <w:p w:rsidR="0068211A" w:rsidRPr="00DE4C03" w:rsidRDefault="0068211A" w:rsidP="00201030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DE4C03">
              <w:rPr>
                <w:rFonts w:ascii="Calibri" w:hAnsi="Calibri"/>
                <w:sz w:val="20"/>
                <w:szCs w:val="20"/>
                <w:lang w:val="en-GB"/>
              </w:rPr>
              <w:t>23</w:t>
            </w:r>
          </w:p>
        </w:tc>
      </w:tr>
      <w:tr w:rsidR="0068211A" w:rsidRPr="00DE4C03" w:rsidTr="00201030">
        <w:tc>
          <w:tcPr>
            <w:tcW w:w="7338" w:type="dxa"/>
            <w:shd w:val="clear" w:color="auto" w:fill="auto"/>
          </w:tcPr>
          <w:p w:rsidR="0068211A" w:rsidRPr="00DE4C03" w:rsidRDefault="0068211A" w:rsidP="001471E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DE4C03">
              <w:rPr>
                <w:rFonts w:ascii="Calibri" w:hAnsi="Calibri"/>
                <w:sz w:val="20"/>
                <w:szCs w:val="20"/>
                <w:lang w:val="en-US"/>
              </w:rPr>
              <w:t>Coach to the Blue Lagoon</w:t>
            </w:r>
          </w:p>
        </w:tc>
        <w:tc>
          <w:tcPr>
            <w:tcW w:w="2327" w:type="dxa"/>
            <w:shd w:val="clear" w:color="auto" w:fill="auto"/>
          </w:tcPr>
          <w:p w:rsidR="0068211A" w:rsidRPr="00DE4C03" w:rsidRDefault="0068211A" w:rsidP="00201030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DE4C03">
              <w:rPr>
                <w:rFonts w:ascii="Calibri" w:hAnsi="Calibri"/>
                <w:sz w:val="20"/>
                <w:szCs w:val="20"/>
                <w:lang w:val="en-GB"/>
              </w:rPr>
              <w:t>7</w:t>
            </w:r>
            <w:r w:rsidRPr="00DE4C03">
              <w:rPr>
                <w:rStyle w:val="Refdenotaalpie"/>
                <w:rFonts w:ascii="Calibri" w:hAnsi="Calibri"/>
                <w:sz w:val="20"/>
                <w:szCs w:val="20"/>
                <w:lang w:val="en-GB"/>
              </w:rPr>
              <w:footnoteReference w:id="1"/>
            </w:r>
          </w:p>
        </w:tc>
      </w:tr>
      <w:tr w:rsidR="0068211A" w:rsidRPr="00DE4C03" w:rsidTr="00201030">
        <w:tc>
          <w:tcPr>
            <w:tcW w:w="7338" w:type="dxa"/>
            <w:shd w:val="clear" w:color="auto" w:fill="auto"/>
          </w:tcPr>
          <w:p w:rsidR="0068211A" w:rsidRPr="00DE4C03" w:rsidRDefault="0068211A" w:rsidP="001471E6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DE4C03">
              <w:rPr>
                <w:rFonts w:ascii="Calibri" w:hAnsi="Calibri"/>
                <w:sz w:val="20"/>
                <w:szCs w:val="20"/>
                <w:lang w:val="en-US"/>
              </w:rPr>
              <w:t>Coach to the Golden Circle</w:t>
            </w:r>
          </w:p>
        </w:tc>
        <w:tc>
          <w:tcPr>
            <w:tcW w:w="2327" w:type="dxa"/>
            <w:shd w:val="clear" w:color="auto" w:fill="auto"/>
          </w:tcPr>
          <w:p w:rsidR="0068211A" w:rsidRPr="00DE4C03" w:rsidRDefault="0068211A" w:rsidP="00201030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DE4C03">
              <w:rPr>
                <w:rFonts w:ascii="Calibri" w:hAnsi="Calibri"/>
                <w:sz w:val="20"/>
                <w:szCs w:val="20"/>
                <w:lang w:val="en-GB"/>
              </w:rPr>
              <w:t>16</w:t>
            </w:r>
            <w:r w:rsidRPr="00DE4C03">
              <w:rPr>
                <w:rStyle w:val="Refdenotaalpie"/>
                <w:rFonts w:ascii="Calibri" w:hAnsi="Calibri"/>
                <w:sz w:val="20"/>
                <w:szCs w:val="20"/>
                <w:lang w:val="en-GB"/>
              </w:rPr>
              <w:footnoteReference w:id="2"/>
            </w:r>
          </w:p>
        </w:tc>
      </w:tr>
      <w:tr w:rsidR="0068211A" w:rsidRPr="00DE4C03" w:rsidTr="00201030">
        <w:tc>
          <w:tcPr>
            <w:tcW w:w="7338" w:type="dxa"/>
            <w:shd w:val="clear" w:color="auto" w:fill="auto"/>
          </w:tcPr>
          <w:p w:rsidR="0068211A" w:rsidRPr="00DE4C03" w:rsidRDefault="0068211A" w:rsidP="001471E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E4C03">
              <w:rPr>
                <w:rFonts w:ascii="Calibri" w:hAnsi="Calibri"/>
                <w:sz w:val="20"/>
                <w:szCs w:val="20"/>
                <w:lang w:val="en-US"/>
              </w:rPr>
              <w:t>Bus tickets to the city centre and back</w:t>
            </w:r>
          </w:p>
        </w:tc>
        <w:tc>
          <w:tcPr>
            <w:tcW w:w="2327" w:type="dxa"/>
            <w:shd w:val="clear" w:color="auto" w:fill="auto"/>
          </w:tcPr>
          <w:p w:rsidR="0068211A" w:rsidRPr="00DE4C03" w:rsidRDefault="0068211A" w:rsidP="00201030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DE4C03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</w:tr>
      <w:tr w:rsidR="0068211A" w:rsidRPr="00DE4C03" w:rsidTr="00201030">
        <w:tc>
          <w:tcPr>
            <w:tcW w:w="7338" w:type="dxa"/>
            <w:shd w:val="clear" w:color="auto" w:fill="auto"/>
          </w:tcPr>
          <w:p w:rsidR="0068211A" w:rsidRPr="00DE4C03" w:rsidRDefault="0068211A" w:rsidP="001471E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E4C03">
              <w:rPr>
                <w:rFonts w:ascii="Calibri" w:hAnsi="Calibri"/>
                <w:sz w:val="20"/>
                <w:szCs w:val="20"/>
                <w:lang w:val="en-US"/>
              </w:rPr>
              <w:t>Farewell at Sky bar and lounge</w:t>
            </w:r>
          </w:p>
        </w:tc>
        <w:tc>
          <w:tcPr>
            <w:tcW w:w="2327" w:type="dxa"/>
            <w:shd w:val="clear" w:color="auto" w:fill="auto"/>
          </w:tcPr>
          <w:p w:rsidR="0068211A" w:rsidRPr="00DE4C03" w:rsidRDefault="0068211A" w:rsidP="00201030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DE4C03">
              <w:rPr>
                <w:rFonts w:ascii="Calibri" w:hAnsi="Calibri"/>
                <w:sz w:val="20"/>
                <w:szCs w:val="20"/>
                <w:lang w:val="en-GB"/>
              </w:rPr>
              <w:t>30</w:t>
            </w:r>
          </w:p>
        </w:tc>
      </w:tr>
      <w:tr w:rsidR="0068211A" w:rsidRPr="00DE4C03" w:rsidTr="00201030">
        <w:tc>
          <w:tcPr>
            <w:tcW w:w="7338" w:type="dxa"/>
            <w:shd w:val="clear" w:color="auto" w:fill="auto"/>
          </w:tcPr>
          <w:p w:rsidR="0068211A" w:rsidRPr="00DE4C03" w:rsidRDefault="00DB741E" w:rsidP="001471E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E4C03">
              <w:rPr>
                <w:rFonts w:ascii="Calibri" w:hAnsi="Calibri"/>
                <w:sz w:val="20"/>
                <w:szCs w:val="20"/>
                <w:lang w:val="en-US"/>
              </w:rPr>
              <w:t>Hotel for teachers (breakfast included):</w:t>
            </w:r>
          </w:p>
        </w:tc>
        <w:tc>
          <w:tcPr>
            <w:tcW w:w="2327" w:type="dxa"/>
            <w:shd w:val="clear" w:color="auto" w:fill="auto"/>
          </w:tcPr>
          <w:p w:rsidR="0068211A" w:rsidRPr="00DE4C03" w:rsidRDefault="0068211A" w:rsidP="00201030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DE4C03">
              <w:rPr>
                <w:rFonts w:ascii="Calibri" w:hAnsi="Calibri"/>
                <w:sz w:val="20"/>
                <w:szCs w:val="20"/>
                <w:lang w:val="en-US"/>
              </w:rPr>
              <w:t>single room 60</w:t>
            </w:r>
          </w:p>
        </w:tc>
      </w:tr>
      <w:tr w:rsidR="0068211A" w:rsidRPr="00DE4C03" w:rsidTr="00201030">
        <w:tc>
          <w:tcPr>
            <w:tcW w:w="7338" w:type="dxa"/>
            <w:shd w:val="clear" w:color="auto" w:fill="auto"/>
          </w:tcPr>
          <w:p w:rsidR="0068211A" w:rsidRPr="00DE4C03" w:rsidRDefault="0068211A" w:rsidP="001471E6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shd w:val="clear" w:color="auto" w:fill="auto"/>
          </w:tcPr>
          <w:p w:rsidR="0068211A" w:rsidRPr="00DE4C03" w:rsidRDefault="0068211A" w:rsidP="00201030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DE4C03">
              <w:rPr>
                <w:rFonts w:ascii="Calibri" w:hAnsi="Calibri"/>
                <w:sz w:val="20"/>
                <w:szCs w:val="20"/>
                <w:lang w:val="en-US"/>
              </w:rPr>
              <w:t>double room 65</w:t>
            </w:r>
          </w:p>
        </w:tc>
      </w:tr>
    </w:tbl>
    <w:p w:rsidR="005D1EB4" w:rsidRPr="00DE4C03" w:rsidRDefault="005D1EB4" w:rsidP="0068211A">
      <w:pPr>
        <w:spacing w:line="360" w:lineRule="auto"/>
        <w:rPr>
          <w:rFonts w:ascii="Calibri" w:hAnsi="Calibri"/>
          <w:sz w:val="20"/>
          <w:szCs w:val="20"/>
          <w:lang w:val="en-US"/>
        </w:rPr>
      </w:pPr>
    </w:p>
    <w:p w:rsidR="00D5615B" w:rsidRDefault="00E44D03" w:rsidP="0068211A">
      <w:pPr>
        <w:spacing w:line="360" w:lineRule="auto"/>
        <w:rPr>
          <w:rFonts w:ascii="Calibri" w:hAnsi="Calibri"/>
          <w:lang w:val="en-US"/>
        </w:rPr>
      </w:pPr>
      <w:r w:rsidRPr="00E44D03">
        <w:rPr>
          <w:noProof/>
        </w:rPr>
        <w:pict>
          <v:shape id="_x0000_s1028" type="#_x0000_t75" style="position:absolute;margin-left:248pt;margin-top:455.1pt;width:220.1pt;height:129.05pt;z-index:2;mso-position-horizontal-relative:margin;mso-position-vertical-relative:margin">
            <v:imagedata r:id="rId10" o:title="iceland"/>
            <w10:wrap type="square" anchorx="margin" anchory="margin"/>
          </v:shape>
        </w:pict>
      </w:r>
      <w:r w:rsidR="00DE4C03" w:rsidRPr="00E44D03">
        <w:rPr>
          <w:rFonts w:ascii="Calibri" w:hAnsi="Calibri"/>
          <w:lang w:val="en-US"/>
        </w:rPr>
        <w:pict>
          <v:shape id="_x0000_i1025" type="#_x0000_t75" style="width:213.3pt;height:132.45pt">
            <v:imagedata r:id="rId11" o:title="iceland2"/>
          </v:shape>
        </w:pict>
      </w:r>
    </w:p>
    <w:p w:rsidR="00D5615B" w:rsidRPr="00B613CA" w:rsidRDefault="00D5615B" w:rsidP="0068211A">
      <w:pPr>
        <w:spacing w:line="360" w:lineRule="auto"/>
        <w:rPr>
          <w:rFonts w:ascii="Calibri" w:hAnsi="Calibri"/>
          <w:lang w:val="en-US"/>
        </w:rPr>
      </w:pPr>
    </w:p>
    <w:sectPr w:rsidR="00D5615B" w:rsidRPr="00B613CA" w:rsidSect="00DB741E">
      <w:headerReference w:type="default" r:id="rId12"/>
      <w:pgSz w:w="11906" w:h="16838"/>
      <w:pgMar w:top="1418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9D" w:rsidRDefault="0066139D" w:rsidP="00D34E83">
      <w:r>
        <w:separator/>
      </w:r>
    </w:p>
  </w:endnote>
  <w:endnote w:type="continuationSeparator" w:id="0">
    <w:p w:rsidR="0066139D" w:rsidRDefault="0066139D" w:rsidP="00D34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9D" w:rsidRDefault="0066139D" w:rsidP="00D34E83">
      <w:r>
        <w:separator/>
      </w:r>
    </w:p>
  </w:footnote>
  <w:footnote w:type="continuationSeparator" w:id="0">
    <w:p w:rsidR="0066139D" w:rsidRDefault="0066139D" w:rsidP="00D34E83">
      <w:r>
        <w:continuationSeparator/>
      </w:r>
    </w:p>
  </w:footnote>
  <w:footnote w:id="1">
    <w:p w:rsidR="00DB741E" w:rsidRPr="0068211A" w:rsidRDefault="00DB741E">
      <w:pPr>
        <w:pStyle w:val="Textonotapie"/>
        <w:rPr>
          <w:lang w:val="is-I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is-IS"/>
        </w:rPr>
        <w:tab/>
      </w:r>
      <w:r>
        <w:rPr>
          <w:rFonts w:ascii="Calibri" w:hAnsi="Calibri"/>
          <w:lang w:val="is-IS"/>
        </w:rPr>
        <w:t>D</w:t>
      </w:r>
      <w:proofErr w:type="spellStart"/>
      <w:r w:rsidRPr="00751B5E">
        <w:rPr>
          <w:rFonts w:ascii="Calibri" w:hAnsi="Calibri"/>
          <w:lang w:val="en-US"/>
        </w:rPr>
        <w:t>epends</w:t>
      </w:r>
      <w:proofErr w:type="spellEnd"/>
      <w:r w:rsidRPr="00751B5E">
        <w:rPr>
          <w:rFonts w:ascii="Calibri" w:hAnsi="Calibri"/>
          <w:lang w:val="en-US"/>
        </w:rPr>
        <w:t xml:space="preserve"> on exactly how many we are</w:t>
      </w:r>
    </w:p>
  </w:footnote>
  <w:footnote w:id="2">
    <w:p w:rsidR="00DB741E" w:rsidRPr="0068211A" w:rsidRDefault="00DB741E">
      <w:pPr>
        <w:pStyle w:val="Textonotapie"/>
        <w:rPr>
          <w:lang w:val="is-IS"/>
        </w:rPr>
      </w:pPr>
      <w:r w:rsidRPr="00DB741E">
        <w:rPr>
          <w:rStyle w:val="Refdenotaalpie"/>
          <w:b/>
        </w:rPr>
        <w:footnoteRef/>
      </w:r>
      <w:r w:rsidRPr="00DB741E">
        <w:rPr>
          <w:b/>
        </w:rPr>
        <w:t xml:space="preserve"> </w:t>
      </w:r>
      <w:r w:rsidRPr="00DB741E">
        <w:rPr>
          <w:b/>
          <w:lang w:val="is-IS"/>
        </w:rPr>
        <w:tab/>
      </w:r>
      <w:r w:rsidRPr="00DB741E">
        <w:rPr>
          <w:rFonts w:ascii="Calibri" w:hAnsi="Calibri"/>
          <w:lang w:val="en-US"/>
        </w:rPr>
        <w:t>also depends</w:t>
      </w:r>
      <w:r w:rsidRPr="00751B5E">
        <w:rPr>
          <w:rFonts w:ascii="Calibri" w:hAnsi="Calibri"/>
          <w:lang w:val="en-US"/>
        </w:rPr>
        <w:t xml:space="preserve"> on how many we will be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1E" w:rsidRDefault="00DB741E" w:rsidP="00E6368A">
    <w:pPr>
      <w:pBdr>
        <w:bottom w:val="single" w:sz="4" w:space="1" w:color="auto"/>
      </w:pBdr>
      <w:tabs>
        <w:tab w:val="center" w:pos="4500"/>
        <w:tab w:val="right" w:pos="9072"/>
      </w:tabs>
      <w:rPr>
        <w:noProof/>
        <w:sz w:val="32"/>
        <w:szCs w:val="32"/>
        <w:lang w:val="is-IS" w:eastAsia="is-IS"/>
      </w:rPr>
    </w:pPr>
    <w:r>
      <w:rPr>
        <w:noProof/>
        <w:sz w:val="32"/>
        <w:szCs w:val="32"/>
        <w:lang w:val="is-IS" w:eastAsia="is-IS"/>
      </w:rPr>
      <w:tab/>
    </w:r>
  </w:p>
  <w:p w:rsidR="00DB741E" w:rsidRPr="00D34E83" w:rsidRDefault="00DB741E" w:rsidP="00E6368A">
    <w:pPr>
      <w:pBdr>
        <w:bottom w:val="single" w:sz="4" w:space="1" w:color="auto"/>
      </w:pBdr>
      <w:tabs>
        <w:tab w:val="center" w:pos="4500"/>
        <w:tab w:val="right" w:pos="9072"/>
      </w:tabs>
      <w:rPr>
        <w:sz w:val="32"/>
        <w:szCs w:val="32"/>
        <w:lang w:val="en-US"/>
      </w:rPr>
    </w:pPr>
    <w:r>
      <w:rPr>
        <w:noProof/>
        <w:sz w:val="32"/>
        <w:szCs w:val="32"/>
        <w:lang w:val="is-IS" w:eastAsia="is-IS"/>
      </w:rPr>
      <w:tab/>
    </w:r>
    <w:r w:rsidRPr="00ED36DD">
      <w:rPr>
        <w:rFonts w:ascii="Estrangelo Edessa" w:hAnsi="Estrangelo Edessa" w:cs="Estrangelo Edessa"/>
        <w:b/>
        <w:noProof/>
        <w:sz w:val="36"/>
        <w:szCs w:val="36"/>
        <w:lang w:val="is-IS" w:eastAsia="is-IS"/>
      </w:rPr>
      <w:t>Young Voices in the European Democracies - DOME</w:t>
    </w:r>
    <w:r>
      <w:rPr>
        <w:noProof/>
        <w:sz w:val="32"/>
        <w:szCs w:val="32"/>
        <w:lang w:val="is-IS" w:eastAsia="is-IS"/>
      </w:rPr>
      <w:tab/>
    </w:r>
    <w:r>
      <w:rPr>
        <w:rFonts w:ascii="Elephant" w:hAnsi="Elephant"/>
        <w:sz w:val="36"/>
        <w:szCs w:val="36"/>
        <w:lang w:val="en-US"/>
      </w:rPr>
      <w:tab/>
    </w:r>
    <w:r w:rsidR="00DE4C03" w:rsidRPr="00E44D03">
      <w:rPr>
        <w:rFonts w:ascii="Elephant" w:hAnsi="Elephant"/>
        <w:sz w:val="36"/>
        <w:szCs w:val="3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9.8pt;height:414.35pt">
          <v:imagedata r:id="rId1" o:title="EKRANA~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E0C"/>
    <w:multiLevelType w:val="hybridMultilevel"/>
    <w:tmpl w:val="DDF80CF4"/>
    <w:lvl w:ilvl="0" w:tplc="040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88E6A9A"/>
    <w:multiLevelType w:val="hybridMultilevel"/>
    <w:tmpl w:val="04C099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A6049"/>
    <w:multiLevelType w:val="hybridMultilevel"/>
    <w:tmpl w:val="0C5213F2"/>
    <w:lvl w:ilvl="0" w:tplc="040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03C1C"/>
    <w:multiLevelType w:val="hybridMultilevel"/>
    <w:tmpl w:val="D5920270"/>
    <w:lvl w:ilvl="0" w:tplc="040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10119"/>
    <w:multiLevelType w:val="hybridMultilevel"/>
    <w:tmpl w:val="A8B829DE"/>
    <w:lvl w:ilvl="0" w:tplc="040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8143D"/>
    <w:multiLevelType w:val="hybridMultilevel"/>
    <w:tmpl w:val="508C60C4"/>
    <w:lvl w:ilvl="0" w:tplc="040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F27F6"/>
    <w:multiLevelType w:val="hybridMultilevel"/>
    <w:tmpl w:val="7074A418"/>
    <w:lvl w:ilvl="0" w:tplc="040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3EB"/>
    <w:rsid w:val="00007210"/>
    <w:rsid w:val="00010BF4"/>
    <w:rsid w:val="00014C66"/>
    <w:rsid w:val="000610F6"/>
    <w:rsid w:val="00082851"/>
    <w:rsid w:val="000A523D"/>
    <w:rsid w:val="000D248D"/>
    <w:rsid w:val="000E0295"/>
    <w:rsid w:val="001116BB"/>
    <w:rsid w:val="001154FA"/>
    <w:rsid w:val="00131623"/>
    <w:rsid w:val="00141D6E"/>
    <w:rsid w:val="001443EB"/>
    <w:rsid w:val="001471E6"/>
    <w:rsid w:val="001524E7"/>
    <w:rsid w:val="00165E17"/>
    <w:rsid w:val="0018326D"/>
    <w:rsid w:val="00186587"/>
    <w:rsid w:val="00197A30"/>
    <w:rsid w:val="001B6058"/>
    <w:rsid w:val="001C7D9D"/>
    <w:rsid w:val="001D1C22"/>
    <w:rsid w:val="001D3222"/>
    <w:rsid w:val="001D39D3"/>
    <w:rsid w:val="001E3A31"/>
    <w:rsid w:val="00201030"/>
    <w:rsid w:val="00214B43"/>
    <w:rsid w:val="00231D42"/>
    <w:rsid w:val="002354A9"/>
    <w:rsid w:val="00242628"/>
    <w:rsid w:val="00282712"/>
    <w:rsid w:val="002A341C"/>
    <w:rsid w:val="002E29AE"/>
    <w:rsid w:val="002F1378"/>
    <w:rsid w:val="002F2231"/>
    <w:rsid w:val="00303B02"/>
    <w:rsid w:val="00341E6A"/>
    <w:rsid w:val="003422AC"/>
    <w:rsid w:val="003763EF"/>
    <w:rsid w:val="003C0567"/>
    <w:rsid w:val="003C4072"/>
    <w:rsid w:val="003F14CD"/>
    <w:rsid w:val="0041588C"/>
    <w:rsid w:val="0042549A"/>
    <w:rsid w:val="00435201"/>
    <w:rsid w:val="00466B01"/>
    <w:rsid w:val="005359CD"/>
    <w:rsid w:val="0058369E"/>
    <w:rsid w:val="00594D98"/>
    <w:rsid w:val="005A1EE6"/>
    <w:rsid w:val="005B39D0"/>
    <w:rsid w:val="005D1EB4"/>
    <w:rsid w:val="005D4805"/>
    <w:rsid w:val="005D56BC"/>
    <w:rsid w:val="005F7883"/>
    <w:rsid w:val="0060411D"/>
    <w:rsid w:val="00606800"/>
    <w:rsid w:val="00623421"/>
    <w:rsid w:val="00631DD5"/>
    <w:rsid w:val="006536EE"/>
    <w:rsid w:val="0066139D"/>
    <w:rsid w:val="0068211A"/>
    <w:rsid w:val="006930CC"/>
    <w:rsid w:val="006B09E3"/>
    <w:rsid w:val="006B3DA7"/>
    <w:rsid w:val="006D2D76"/>
    <w:rsid w:val="006D3F14"/>
    <w:rsid w:val="006F37EB"/>
    <w:rsid w:val="00704BD0"/>
    <w:rsid w:val="00712782"/>
    <w:rsid w:val="00721F7B"/>
    <w:rsid w:val="00751B5E"/>
    <w:rsid w:val="00755C33"/>
    <w:rsid w:val="0077056E"/>
    <w:rsid w:val="00785612"/>
    <w:rsid w:val="007928E1"/>
    <w:rsid w:val="0079309B"/>
    <w:rsid w:val="007B2329"/>
    <w:rsid w:val="007C19D0"/>
    <w:rsid w:val="007C211E"/>
    <w:rsid w:val="007C2CF2"/>
    <w:rsid w:val="007D22FF"/>
    <w:rsid w:val="007D7532"/>
    <w:rsid w:val="008448B7"/>
    <w:rsid w:val="00872CC1"/>
    <w:rsid w:val="00894573"/>
    <w:rsid w:val="008A0A4E"/>
    <w:rsid w:val="008B38F2"/>
    <w:rsid w:val="008D166D"/>
    <w:rsid w:val="008F725B"/>
    <w:rsid w:val="009408AE"/>
    <w:rsid w:val="00941DCE"/>
    <w:rsid w:val="00953E1D"/>
    <w:rsid w:val="00957A33"/>
    <w:rsid w:val="00964019"/>
    <w:rsid w:val="00A05222"/>
    <w:rsid w:val="00A46977"/>
    <w:rsid w:val="00A94CD9"/>
    <w:rsid w:val="00AA4B32"/>
    <w:rsid w:val="00AD7C23"/>
    <w:rsid w:val="00B17780"/>
    <w:rsid w:val="00B24C1F"/>
    <w:rsid w:val="00B27271"/>
    <w:rsid w:val="00B3675E"/>
    <w:rsid w:val="00B613CA"/>
    <w:rsid w:val="00B65791"/>
    <w:rsid w:val="00B948BF"/>
    <w:rsid w:val="00B94D7D"/>
    <w:rsid w:val="00BA6304"/>
    <w:rsid w:val="00BC22C9"/>
    <w:rsid w:val="00BC3B25"/>
    <w:rsid w:val="00BD593B"/>
    <w:rsid w:val="00BE6A8B"/>
    <w:rsid w:val="00BF245E"/>
    <w:rsid w:val="00C271B9"/>
    <w:rsid w:val="00C407E1"/>
    <w:rsid w:val="00C63661"/>
    <w:rsid w:val="00C6754B"/>
    <w:rsid w:val="00C701AB"/>
    <w:rsid w:val="00C81CE5"/>
    <w:rsid w:val="00C86A3F"/>
    <w:rsid w:val="00CD46E3"/>
    <w:rsid w:val="00CF5D47"/>
    <w:rsid w:val="00D15B9B"/>
    <w:rsid w:val="00D24F54"/>
    <w:rsid w:val="00D34E83"/>
    <w:rsid w:val="00D4286F"/>
    <w:rsid w:val="00D5615B"/>
    <w:rsid w:val="00DB37A8"/>
    <w:rsid w:val="00DB39E7"/>
    <w:rsid w:val="00DB741E"/>
    <w:rsid w:val="00DC6564"/>
    <w:rsid w:val="00DE4C03"/>
    <w:rsid w:val="00DE70ED"/>
    <w:rsid w:val="00DF246F"/>
    <w:rsid w:val="00DF74F9"/>
    <w:rsid w:val="00DF7C10"/>
    <w:rsid w:val="00E44D03"/>
    <w:rsid w:val="00E54BAB"/>
    <w:rsid w:val="00E62A8F"/>
    <w:rsid w:val="00E6368A"/>
    <w:rsid w:val="00E639E0"/>
    <w:rsid w:val="00E66D49"/>
    <w:rsid w:val="00E741A7"/>
    <w:rsid w:val="00E84B39"/>
    <w:rsid w:val="00EA7F8C"/>
    <w:rsid w:val="00EC58A2"/>
    <w:rsid w:val="00ED36DD"/>
    <w:rsid w:val="00F01D2E"/>
    <w:rsid w:val="00F105E0"/>
    <w:rsid w:val="00F202B3"/>
    <w:rsid w:val="00F307AD"/>
    <w:rsid w:val="00F400E0"/>
    <w:rsid w:val="00F7013A"/>
    <w:rsid w:val="00F87D3D"/>
    <w:rsid w:val="00FA7AB4"/>
    <w:rsid w:val="00FB3C58"/>
    <w:rsid w:val="00FD0D39"/>
    <w:rsid w:val="00FD4944"/>
    <w:rsid w:val="00FE7BDA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8AE"/>
    <w:rPr>
      <w:sz w:val="24"/>
      <w:szCs w:val="24"/>
      <w:lang w:val="fr-FR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C5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116BB"/>
    <w:rPr>
      <w:color w:val="0000FF"/>
      <w:u w:val="single"/>
    </w:rPr>
  </w:style>
  <w:style w:type="character" w:styleId="Hipervnculovisitado">
    <w:name w:val="FollowedHyperlink"/>
    <w:rsid w:val="00BD593B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408AE"/>
    <w:pPr>
      <w:ind w:left="708"/>
    </w:pPr>
  </w:style>
  <w:style w:type="paragraph" w:styleId="Encabezado">
    <w:name w:val="header"/>
    <w:basedOn w:val="Normal"/>
    <w:link w:val="EncabezadoCar"/>
    <w:rsid w:val="00D34E8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rsid w:val="00D34E83"/>
    <w:rPr>
      <w:sz w:val="24"/>
      <w:szCs w:val="24"/>
      <w:lang w:val="fr-FR" w:eastAsia="en-GB"/>
    </w:rPr>
  </w:style>
  <w:style w:type="paragraph" w:styleId="Piedepgina">
    <w:name w:val="footer"/>
    <w:basedOn w:val="Normal"/>
    <w:link w:val="PiedepginaCar"/>
    <w:uiPriority w:val="99"/>
    <w:rsid w:val="00D34E8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D34E83"/>
    <w:rPr>
      <w:sz w:val="24"/>
      <w:szCs w:val="24"/>
      <w:lang w:val="fr-FR" w:eastAsia="en-GB"/>
    </w:rPr>
  </w:style>
  <w:style w:type="table" w:styleId="Listaclara-nfasis5">
    <w:name w:val="Light List Accent 5"/>
    <w:basedOn w:val="Tablanormal"/>
    <w:uiPriority w:val="61"/>
    <w:rsid w:val="00B6579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">
    <w:name w:val="Light List - Accent 1"/>
    <w:basedOn w:val="Tablanormal"/>
    <w:uiPriority w:val="61"/>
    <w:rsid w:val="001471E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aconcuadrcula8">
    <w:name w:val="Table Grid 8"/>
    <w:basedOn w:val="Tablanormal"/>
    <w:rsid w:val="001471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rsid w:val="0068211A"/>
    <w:rPr>
      <w:sz w:val="20"/>
      <w:szCs w:val="20"/>
    </w:rPr>
  </w:style>
  <w:style w:type="character" w:customStyle="1" w:styleId="TextonotapieCar">
    <w:name w:val="Texto nota pie Car"/>
    <w:link w:val="Textonotapie"/>
    <w:rsid w:val="0068211A"/>
    <w:rPr>
      <w:lang w:val="fr-FR" w:eastAsia="en-GB"/>
    </w:rPr>
  </w:style>
  <w:style w:type="character" w:styleId="Refdenotaalpie">
    <w:name w:val="footnote reference"/>
    <w:rsid w:val="0068211A"/>
    <w:rPr>
      <w:vertAlign w:val="superscript"/>
    </w:rPr>
  </w:style>
  <w:style w:type="paragraph" w:styleId="Textodeglobo">
    <w:name w:val="Balloon Text"/>
    <w:basedOn w:val="Normal"/>
    <w:link w:val="TextodegloboCar"/>
    <w:rsid w:val="00D15B9B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D15B9B"/>
    <w:rPr>
      <w:rFonts w:ascii="Segoe UI" w:hAnsi="Segoe UI" w:cs="Segoe UI"/>
      <w:sz w:val="18"/>
      <w:szCs w:val="18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re.is/flyb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196A-2859-49B2-9FB3-27AAF5E0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Comenieus I- language project</vt:lpstr>
      <vt:lpstr>Comenieus I- language project</vt:lpstr>
    </vt:vector>
  </TitlesOfParts>
  <Company>Verzlunarskóli Íslands</Company>
  <LinksUpToDate>false</LinksUpToDate>
  <CharactersWithSpaces>4399</CharactersWithSpaces>
  <SharedDoc>false</SharedDoc>
  <HLinks>
    <vt:vector size="6" baseType="variant"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https://www.re.is/flybus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Comenieus I- language project</dc:title>
  <dc:subject/>
  <dc:creator>Template User</dc:creator>
  <cp:keywords/>
  <cp:lastModifiedBy>Amparo Fernández Segura</cp:lastModifiedBy>
  <cp:revision>3</cp:revision>
  <cp:lastPrinted>2015-01-06T13:18:00Z</cp:lastPrinted>
  <dcterms:created xsi:type="dcterms:W3CDTF">2015-01-07T15:35:00Z</dcterms:created>
  <dcterms:modified xsi:type="dcterms:W3CDTF">2015-01-08T20:31:00Z</dcterms:modified>
</cp:coreProperties>
</file>